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b w:val="0"/>
          <w:bCs w:val="0"/>
          <w:sz w:val="52"/>
          <w:szCs w:val="52"/>
          <w:lang w:val="en-US" w:eastAsia="zh-CN"/>
        </w:rPr>
      </w:pPr>
      <w:r>
        <w:rPr>
          <w:rFonts w:hint="eastAsia" w:ascii="方正小标宋简体" w:hAnsi="方正小标宋简体" w:eastAsia="方正小标宋简体" w:cs="方正小标宋简体"/>
          <w:b w:val="0"/>
          <w:bCs w:val="0"/>
          <w:sz w:val="52"/>
          <w:szCs w:val="52"/>
          <w:lang w:val="en-US" w:eastAsia="zh-CN"/>
        </w:rPr>
        <w:t>附件：</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bCs/>
          <w:sz w:val="52"/>
          <w:szCs w:val="52"/>
          <w:lang w:eastAsia="zh-CN"/>
        </w:rPr>
        <w:t>景谷傣族彝族自治</w:t>
      </w:r>
      <w:r>
        <w:rPr>
          <w:rFonts w:hint="eastAsia" w:ascii="方正小标宋简体" w:hAnsi="方正小标宋简体" w:eastAsia="方正小标宋简体" w:cs="方正小标宋简体"/>
          <w:b/>
          <w:bCs/>
          <w:sz w:val="52"/>
          <w:szCs w:val="52"/>
        </w:rPr>
        <w:t>县中医医院</w:t>
      </w:r>
      <w:r>
        <w:rPr>
          <w:rFonts w:hint="eastAsia" w:ascii="方正小标宋简体" w:hAnsi="方正小标宋简体" w:eastAsia="方正小标宋简体" w:cs="方正小标宋简体"/>
          <w:b/>
          <w:bCs/>
          <w:sz w:val="52"/>
          <w:szCs w:val="52"/>
          <w:lang w:eastAsia="zh-CN"/>
        </w:rPr>
        <w:t>后勤</w:t>
      </w:r>
      <w:r>
        <w:rPr>
          <w:rFonts w:hint="eastAsia" w:ascii="方正小标宋简体" w:hAnsi="方正小标宋简体" w:eastAsia="方正小标宋简体" w:cs="方正小标宋简体"/>
          <w:b/>
          <w:bCs/>
          <w:sz w:val="52"/>
          <w:szCs w:val="52"/>
          <w:lang w:val="en-US" w:eastAsia="zh-CN"/>
        </w:rPr>
        <w:t>物资配送服务</w:t>
      </w:r>
      <w:r>
        <w:rPr>
          <w:rFonts w:hint="eastAsia" w:ascii="方正小标宋简体" w:hAnsi="方正小标宋简体" w:eastAsia="方正小标宋简体" w:cs="方正小标宋简体"/>
          <w:b/>
          <w:bCs/>
          <w:sz w:val="52"/>
          <w:szCs w:val="52"/>
          <w:lang w:val="en-US" w:eastAsia="zh-CN"/>
        </w:rPr>
        <w:t>采购项目院内磋商文件</w:t>
      </w:r>
    </w:p>
    <w:p>
      <w:pPr>
        <w:jc w:val="both"/>
        <w:rPr>
          <w:rFonts w:eastAsia="Times New Roman"/>
          <w:sz w:val="28"/>
          <w:szCs w:val="28"/>
        </w:rPr>
      </w:pPr>
    </w:p>
    <w:p>
      <w:pPr>
        <w:jc w:val="both"/>
        <w:rPr>
          <w:rFonts w:eastAsia="Times New Roman"/>
          <w:sz w:val="28"/>
          <w:szCs w:val="28"/>
        </w:rPr>
      </w:pPr>
    </w:p>
    <w:p>
      <w:pPr>
        <w:tabs>
          <w:tab w:val="left" w:pos="7269"/>
        </w:tabs>
        <w:ind w:firstLine="2570" w:firstLineChars="800"/>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lang w:eastAsia="zh-CN"/>
        </w:rPr>
        <w:t>采购人</w:t>
      </w:r>
      <w:r>
        <w:rPr>
          <w:rFonts w:hint="eastAsia" w:ascii="方正小标宋简体" w:hAnsi="方正小标宋简体" w:eastAsia="方正小标宋简体" w:cs="方正小标宋简体"/>
          <w:b/>
          <w:sz w:val="32"/>
          <w:szCs w:val="32"/>
        </w:rPr>
        <w:t>：</w:t>
      </w:r>
      <w:r>
        <w:rPr>
          <w:rFonts w:hint="eastAsia" w:ascii="方正小标宋简体" w:hAnsi="方正小标宋简体" w:eastAsia="方正小标宋简体" w:cs="方正小标宋简体"/>
          <w:b/>
          <w:sz w:val="32"/>
          <w:szCs w:val="32"/>
          <w:lang w:eastAsia="zh-CN"/>
        </w:rPr>
        <w:t>景谷傣族彝族自治</w:t>
      </w:r>
      <w:r>
        <w:rPr>
          <w:rFonts w:hint="eastAsia" w:ascii="方正小标宋简体" w:hAnsi="方正小标宋简体" w:eastAsia="方正小标宋简体" w:cs="方正小标宋简体"/>
          <w:b/>
          <w:sz w:val="32"/>
          <w:szCs w:val="32"/>
        </w:rPr>
        <w:t>县中医医院</w:t>
      </w:r>
    </w:p>
    <w:p>
      <w:pPr>
        <w:spacing w:line="360" w:lineRule="auto"/>
        <w:ind w:firstLine="1272" w:firstLineChars="396"/>
        <w:rPr>
          <w:rFonts w:hint="eastAsia" w:ascii="宋体" w:hAnsi="宋体"/>
          <w:b/>
          <w:sz w:val="32"/>
          <w:szCs w:val="32"/>
        </w:rPr>
      </w:pPr>
    </w:p>
    <w:p>
      <w:pPr>
        <w:spacing w:line="360" w:lineRule="auto"/>
        <w:ind w:firstLine="1280" w:firstLineChars="400"/>
        <w:rPr>
          <w:sz w:val="32"/>
          <w:szCs w:val="32"/>
        </w:rPr>
      </w:pPr>
    </w:p>
    <w:p>
      <w:pPr>
        <w:tabs>
          <w:tab w:val="left" w:pos="4680"/>
        </w:tabs>
        <w:spacing w:line="360" w:lineRule="auto"/>
        <w:jc w:val="both"/>
        <w:rPr>
          <w:rFonts w:hint="eastAsia"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rPr>
        <w:t>目录</w:t>
      </w:r>
    </w:p>
    <w:p>
      <w:pPr>
        <w:spacing w:line="360" w:lineRule="auto"/>
        <w:jc w:val="both"/>
        <w:rPr>
          <w:rFonts w:hint="eastAsia" w:ascii="方正仿宋_GBK" w:hAnsi="方正仿宋_GBK" w:eastAsia="方正仿宋_GBK" w:cs="方正仿宋_GBK"/>
          <w:b/>
          <w:bCs w:val="0"/>
          <w:sz w:val="32"/>
          <w:szCs w:val="32"/>
        </w:rPr>
      </w:pPr>
      <w:bookmarkStart w:id="15" w:name="_GoBack"/>
      <w:bookmarkEnd w:id="15"/>
    </w:p>
    <w:p>
      <w:pPr>
        <w:numPr>
          <w:ilvl w:val="0"/>
          <w:numId w:val="1"/>
        </w:numPr>
        <w:tabs>
          <w:tab w:val="left" w:pos="980"/>
        </w:tabs>
        <w:spacing w:line="360" w:lineRule="auto"/>
        <w:jc w:val="both"/>
        <w:rPr>
          <w:rFonts w:hint="eastAsia"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rPr>
        <w:fldChar w:fldCharType="begin"/>
      </w:r>
      <w:r>
        <w:rPr>
          <w:rFonts w:hint="eastAsia" w:ascii="方正仿宋_GBK" w:hAnsi="方正仿宋_GBK" w:eastAsia="方正仿宋_GBK" w:cs="方正仿宋_GBK"/>
          <w:b/>
          <w:bCs w:val="0"/>
          <w:sz w:val="32"/>
          <w:szCs w:val="32"/>
        </w:rPr>
        <w:instrText xml:space="preserve"> HYPERLINK \l "page4" </w:instrText>
      </w:r>
      <w:r>
        <w:rPr>
          <w:rFonts w:hint="eastAsia" w:ascii="方正仿宋_GBK" w:hAnsi="方正仿宋_GBK" w:eastAsia="方正仿宋_GBK" w:cs="方正仿宋_GBK"/>
          <w:b/>
          <w:bCs w:val="0"/>
          <w:sz w:val="32"/>
          <w:szCs w:val="32"/>
        </w:rPr>
        <w:fldChar w:fldCharType="separate"/>
      </w:r>
      <w:r>
        <w:rPr>
          <w:rFonts w:hint="eastAsia" w:ascii="方正仿宋_GBK" w:hAnsi="方正仿宋_GBK" w:eastAsia="方正仿宋_GBK" w:cs="方正仿宋_GBK"/>
          <w:b/>
          <w:bCs w:val="0"/>
          <w:sz w:val="32"/>
          <w:szCs w:val="32"/>
        </w:rPr>
        <w:t>招标公告</w:t>
      </w:r>
      <w:r>
        <w:rPr>
          <w:rFonts w:hint="eastAsia" w:ascii="方正仿宋_GBK" w:hAnsi="方正仿宋_GBK" w:eastAsia="方正仿宋_GBK" w:cs="方正仿宋_GBK"/>
          <w:b/>
          <w:bCs w:val="0"/>
          <w:sz w:val="32"/>
          <w:szCs w:val="32"/>
        </w:rPr>
        <w:fldChar w:fldCharType="end"/>
      </w:r>
      <w:r>
        <w:rPr>
          <w:rFonts w:hint="eastAsia" w:ascii="方正仿宋_GBK" w:hAnsi="方正仿宋_GBK" w:eastAsia="方正仿宋_GBK" w:cs="方正仿宋_GBK"/>
          <w:b/>
          <w:bCs w:val="0"/>
          <w:sz w:val="32"/>
          <w:szCs w:val="32"/>
          <w:lang w:val="en-US" w:eastAsia="zh-CN"/>
        </w:rPr>
        <w:t xml:space="preserve"> 、</w:t>
      </w:r>
      <w:r>
        <w:rPr>
          <w:rFonts w:hint="eastAsia" w:ascii="方正仿宋_GBK" w:hAnsi="方正仿宋_GBK" w:eastAsia="方正仿宋_GBK" w:cs="方正仿宋_GBK"/>
          <w:b/>
          <w:bCs w:val="0"/>
          <w:sz w:val="32"/>
          <w:szCs w:val="32"/>
        </w:rPr>
        <w:fldChar w:fldCharType="begin"/>
      </w:r>
      <w:r>
        <w:rPr>
          <w:rFonts w:hint="eastAsia" w:ascii="方正仿宋_GBK" w:hAnsi="方正仿宋_GBK" w:eastAsia="方正仿宋_GBK" w:cs="方正仿宋_GBK"/>
          <w:b/>
          <w:bCs w:val="0"/>
          <w:sz w:val="32"/>
          <w:szCs w:val="32"/>
        </w:rPr>
        <w:instrText xml:space="preserve"> HYPERLINK \l "page7" </w:instrText>
      </w:r>
      <w:r>
        <w:rPr>
          <w:rFonts w:hint="eastAsia" w:ascii="方正仿宋_GBK" w:hAnsi="方正仿宋_GBK" w:eastAsia="方正仿宋_GBK" w:cs="方正仿宋_GBK"/>
          <w:b/>
          <w:bCs w:val="0"/>
          <w:sz w:val="32"/>
          <w:szCs w:val="32"/>
        </w:rPr>
        <w:fldChar w:fldCharType="separate"/>
      </w:r>
      <w:r>
        <w:rPr>
          <w:rFonts w:hint="eastAsia" w:ascii="方正仿宋_GBK" w:hAnsi="方正仿宋_GBK" w:eastAsia="方正仿宋_GBK" w:cs="方正仿宋_GBK"/>
          <w:b/>
          <w:bCs w:val="0"/>
          <w:sz w:val="32"/>
          <w:szCs w:val="32"/>
        </w:rPr>
        <w:t>投标人须知</w:t>
      </w:r>
      <w:r>
        <w:rPr>
          <w:rFonts w:hint="eastAsia" w:ascii="方正仿宋_GBK" w:hAnsi="方正仿宋_GBK" w:eastAsia="方正仿宋_GBK" w:cs="方正仿宋_GBK"/>
          <w:b/>
          <w:bCs w:val="0"/>
          <w:sz w:val="32"/>
          <w:szCs w:val="32"/>
        </w:rPr>
        <w:fldChar w:fldCharType="end"/>
      </w:r>
    </w:p>
    <w:p>
      <w:pPr>
        <w:numPr>
          <w:ilvl w:val="0"/>
          <w:numId w:val="1"/>
        </w:numPr>
        <w:tabs>
          <w:tab w:val="left" w:pos="980"/>
        </w:tabs>
        <w:spacing w:line="360" w:lineRule="auto"/>
        <w:jc w:val="both"/>
        <w:rPr>
          <w:rFonts w:hint="eastAsia"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lang w:val="en-US" w:eastAsia="zh-CN"/>
        </w:rPr>
        <w:t>投标报价</w:t>
      </w:r>
    </w:p>
    <w:p>
      <w:pPr>
        <w:tabs>
          <w:tab w:val="left" w:pos="980"/>
        </w:tabs>
        <w:spacing w:line="360" w:lineRule="auto"/>
        <w:jc w:val="both"/>
        <w:rPr>
          <w:rFonts w:hint="eastAsia"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rPr>
        <w:t>第三部分</w:t>
      </w:r>
      <w:r>
        <w:rPr>
          <w:rFonts w:hint="eastAsia" w:ascii="方正仿宋_GBK" w:hAnsi="方正仿宋_GBK" w:eastAsia="方正仿宋_GBK" w:cs="方正仿宋_GBK"/>
          <w:b/>
          <w:bCs w:val="0"/>
          <w:sz w:val="32"/>
          <w:szCs w:val="32"/>
          <w:lang w:val="en-US" w:eastAsia="zh-CN"/>
        </w:rPr>
        <w:t xml:space="preserve"> 评审</w:t>
      </w:r>
      <w:r>
        <w:rPr>
          <w:rFonts w:hint="eastAsia" w:ascii="方正仿宋_GBK" w:hAnsi="方正仿宋_GBK" w:eastAsia="方正仿宋_GBK" w:cs="方正仿宋_GBK"/>
          <w:b/>
          <w:bCs w:val="0"/>
          <w:sz w:val="32"/>
          <w:szCs w:val="32"/>
        </w:rPr>
        <w:tab/>
      </w:r>
    </w:p>
    <w:p>
      <w:pPr>
        <w:tabs>
          <w:tab w:val="left" w:pos="980"/>
        </w:tabs>
        <w:spacing w:line="360" w:lineRule="auto"/>
        <w:jc w:val="both"/>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rPr>
        <w:t>第四部分</w:t>
      </w:r>
      <w:r>
        <w:rPr>
          <w:rFonts w:hint="eastAsia" w:ascii="方正仿宋_GBK" w:hAnsi="方正仿宋_GBK" w:eastAsia="方正仿宋_GBK" w:cs="方正仿宋_GBK"/>
          <w:b/>
          <w:bCs w:val="0"/>
          <w:sz w:val="32"/>
          <w:szCs w:val="32"/>
        </w:rPr>
        <w:tab/>
      </w:r>
      <w:r>
        <w:rPr>
          <w:rFonts w:hint="eastAsia" w:ascii="方正仿宋_GBK" w:hAnsi="方正仿宋_GBK" w:eastAsia="方正仿宋_GBK" w:cs="方正仿宋_GBK"/>
          <w:b/>
          <w:bCs w:val="0"/>
          <w:sz w:val="32"/>
          <w:szCs w:val="32"/>
          <w:lang w:val="en-US" w:eastAsia="zh-CN"/>
        </w:rPr>
        <w:t>中标服务</w:t>
      </w:r>
    </w:p>
    <w:p>
      <w:pPr>
        <w:tabs>
          <w:tab w:val="left" w:pos="980"/>
        </w:tabs>
        <w:spacing w:line="360" w:lineRule="auto"/>
        <w:jc w:val="both"/>
        <w:rPr>
          <w:rFonts w:hint="eastAsia"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rPr>
        <w:t>第五部分</w:t>
      </w:r>
      <w:r>
        <w:rPr>
          <w:rFonts w:hint="eastAsia" w:ascii="方正仿宋_GBK" w:hAnsi="方正仿宋_GBK" w:eastAsia="方正仿宋_GBK" w:cs="方正仿宋_GBK"/>
          <w:b/>
          <w:bCs w:val="0"/>
          <w:sz w:val="32"/>
          <w:szCs w:val="32"/>
        </w:rPr>
        <w:tab/>
      </w:r>
      <w:r>
        <w:rPr>
          <w:rFonts w:hint="eastAsia" w:ascii="方正仿宋_GBK" w:hAnsi="方正仿宋_GBK" w:eastAsia="方正仿宋_GBK" w:cs="方正仿宋_GBK"/>
          <w:b/>
          <w:bCs w:val="0"/>
          <w:sz w:val="32"/>
          <w:szCs w:val="32"/>
        </w:rPr>
        <w:fldChar w:fldCharType="begin"/>
      </w:r>
      <w:r>
        <w:rPr>
          <w:rFonts w:hint="eastAsia" w:ascii="方正仿宋_GBK" w:hAnsi="方正仿宋_GBK" w:eastAsia="方正仿宋_GBK" w:cs="方正仿宋_GBK"/>
          <w:b/>
          <w:bCs w:val="0"/>
          <w:sz w:val="32"/>
          <w:szCs w:val="32"/>
        </w:rPr>
        <w:instrText xml:space="preserve"> HYPERLINK \l "page20" </w:instrText>
      </w:r>
      <w:r>
        <w:rPr>
          <w:rFonts w:hint="eastAsia" w:ascii="方正仿宋_GBK" w:hAnsi="方正仿宋_GBK" w:eastAsia="方正仿宋_GBK" w:cs="方正仿宋_GBK"/>
          <w:b/>
          <w:bCs w:val="0"/>
          <w:sz w:val="32"/>
          <w:szCs w:val="32"/>
        </w:rPr>
        <w:fldChar w:fldCharType="separate"/>
      </w:r>
      <w:r>
        <w:rPr>
          <w:rFonts w:hint="eastAsia" w:ascii="方正仿宋_GBK" w:hAnsi="方正仿宋_GBK" w:eastAsia="方正仿宋_GBK" w:cs="方正仿宋_GBK"/>
          <w:b/>
          <w:bCs w:val="0"/>
          <w:sz w:val="32"/>
          <w:szCs w:val="32"/>
        </w:rPr>
        <w:t>货物需求一览表</w:t>
      </w:r>
      <w:r>
        <w:rPr>
          <w:rFonts w:hint="eastAsia" w:ascii="方正仿宋_GBK" w:hAnsi="方正仿宋_GBK" w:eastAsia="方正仿宋_GBK" w:cs="方正仿宋_GBK"/>
          <w:b/>
          <w:bCs w:val="0"/>
          <w:sz w:val="32"/>
          <w:szCs w:val="32"/>
        </w:rPr>
        <w:fldChar w:fldCharType="end"/>
      </w:r>
    </w:p>
    <w:p>
      <w:pPr>
        <w:tabs>
          <w:tab w:val="left" w:pos="980"/>
        </w:tabs>
        <w:spacing w:line="360" w:lineRule="auto"/>
        <w:jc w:val="both"/>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rPr>
        <w:t xml:space="preserve">第六部分 </w:t>
      </w:r>
      <w:r>
        <w:rPr>
          <w:rFonts w:hint="eastAsia" w:ascii="方正仿宋_GBK" w:hAnsi="方正仿宋_GBK" w:eastAsia="方正仿宋_GBK" w:cs="方正仿宋_GBK"/>
          <w:b/>
          <w:bCs w:val="0"/>
          <w:sz w:val="32"/>
          <w:szCs w:val="32"/>
          <w:lang w:val="en-US" w:eastAsia="zh-CN"/>
        </w:rPr>
        <w:t>合同条款</w:t>
      </w:r>
    </w:p>
    <w:p>
      <w:pPr>
        <w:tabs>
          <w:tab w:val="left" w:pos="980"/>
        </w:tabs>
        <w:spacing w:line="360" w:lineRule="auto"/>
        <w:jc w:val="both"/>
        <w:rPr>
          <w:rFonts w:hint="eastAsia" w:ascii="宋体" w:hAnsi="宋体" w:cs="宋体"/>
          <w:sz w:val="28"/>
          <w:szCs w:val="28"/>
        </w:rPr>
      </w:pPr>
    </w:p>
    <w:p>
      <w:pPr>
        <w:spacing w:line="360" w:lineRule="auto"/>
        <w:ind w:right="2560"/>
        <w:jc w:val="both"/>
        <w:rPr>
          <w:rFonts w:hint="eastAsia" w:ascii="宋体" w:hAnsi="宋体" w:cs="宋体"/>
          <w:sz w:val="28"/>
          <w:szCs w:val="28"/>
        </w:rPr>
      </w:pPr>
    </w:p>
    <w:p>
      <w:pPr>
        <w:tabs>
          <w:tab w:val="left" w:pos="4680"/>
        </w:tabs>
        <w:spacing w:line="360" w:lineRule="auto"/>
        <w:ind w:left="2480"/>
        <w:jc w:val="both"/>
        <w:rPr>
          <w:rFonts w:ascii="宋体" w:hAnsi="宋体"/>
          <w:b/>
          <w:sz w:val="28"/>
          <w:szCs w:val="28"/>
        </w:rPr>
      </w:pPr>
    </w:p>
    <w:p>
      <w:pPr>
        <w:tabs>
          <w:tab w:val="left" w:pos="4680"/>
        </w:tabs>
        <w:spacing w:line="360" w:lineRule="auto"/>
        <w:ind w:left="2480"/>
        <w:jc w:val="both"/>
        <w:rPr>
          <w:rFonts w:ascii="宋体" w:hAnsi="宋体"/>
          <w:b/>
          <w:sz w:val="28"/>
          <w:szCs w:val="28"/>
        </w:rPr>
      </w:pPr>
    </w:p>
    <w:p>
      <w:pPr>
        <w:tabs>
          <w:tab w:val="left" w:pos="4680"/>
        </w:tabs>
        <w:spacing w:line="360" w:lineRule="auto"/>
        <w:ind w:left="2480"/>
        <w:jc w:val="both"/>
        <w:rPr>
          <w:rFonts w:ascii="宋体" w:hAnsi="宋体"/>
          <w:b/>
          <w:sz w:val="28"/>
          <w:szCs w:val="28"/>
        </w:rPr>
      </w:pPr>
    </w:p>
    <w:p>
      <w:pPr>
        <w:tabs>
          <w:tab w:val="left" w:pos="4680"/>
        </w:tabs>
        <w:spacing w:line="360" w:lineRule="auto"/>
        <w:ind w:left="2480"/>
        <w:jc w:val="both"/>
        <w:rPr>
          <w:rFonts w:ascii="宋体" w:hAnsi="宋体"/>
          <w:b/>
          <w:sz w:val="28"/>
          <w:szCs w:val="28"/>
        </w:rPr>
      </w:pPr>
    </w:p>
    <w:p>
      <w:pPr>
        <w:pStyle w:val="3"/>
        <w:ind w:firstLine="561"/>
        <w:rPr>
          <w:rFonts w:ascii="宋体" w:hAnsi="宋体"/>
          <w:b/>
          <w:sz w:val="28"/>
          <w:szCs w:val="28"/>
        </w:rPr>
      </w:pPr>
    </w:p>
    <w:p>
      <w:pPr>
        <w:tabs>
          <w:tab w:val="left" w:pos="4680"/>
        </w:tabs>
        <w:spacing w:line="360" w:lineRule="auto"/>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第一部分   招标公告</w:t>
      </w:r>
    </w:p>
    <w:p>
      <w:pPr>
        <w:spacing w:line="360" w:lineRule="auto"/>
        <w:ind w:firstLine="480"/>
        <w:jc w:val="both"/>
        <w:rPr>
          <w:rFonts w:hint="eastAsia" w:ascii="方正仿宋_GBK" w:hAnsi="方正仿宋_GBK" w:eastAsia="方正仿宋_GBK" w:cs="方正仿宋_GBK"/>
          <w:sz w:val="28"/>
          <w:szCs w:val="28"/>
        </w:rPr>
      </w:pPr>
    </w:p>
    <w:p>
      <w:pPr>
        <w:spacing w:line="360" w:lineRule="auto"/>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景谷傣族彝族自治</w:t>
      </w:r>
      <w:r>
        <w:rPr>
          <w:rFonts w:hint="eastAsia" w:ascii="方正仿宋_GBK" w:hAnsi="方正仿宋_GBK" w:eastAsia="方正仿宋_GBK" w:cs="方正仿宋_GBK"/>
          <w:sz w:val="28"/>
          <w:szCs w:val="28"/>
        </w:rPr>
        <w:t>县中医医院</w:t>
      </w:r>
      <w:r>
        <w:rPr>
          <w:rFonts w:hint="eastAsia" w:ascii="方正仿宋_GBK" w:hAnsi="方正仿宋_GBK" w:eastAsia="方正仿宋_GBK" w:cs="方正仿宋_GBK"/>
          <w:sz w:val="28"/>
          <w:szCs w:val="28"/>
          <w:lang w:eastAsia="zh-CN"/>
        </w:rPr>
        <w:t>后勤</w:t>
      </w:r>
      <w:r>
        <w:rPr>
          <w:rFonts w:hint="eastAsia" w:ascii="方正仿宋_GBK" w:hAnsi="方正仿宋_GBK" w:eastAsia="方正仿宋_GBK" w:cs="方正仿宋_GBK"/>
          <w:sz w:val="28"/>
          <w:szCs w:val="28"/>
          <w:lang w:val="en-US" w:eastAsia="zh-CN"/>
        </w:rPr>
        <w:t>物资</w:t>
      </w:r>
      <w:r>
        <w:rPr>
          <w:rFonts w:hint="eastAsia" w:ascii="方正仿宋_GBK" w:hAnsi="方正仿宋_GBK" w:eastAsia="方正仿宋_GBK" w:cs="方正仿宋_GBK"/>
          <w:sz w:val="28"/>
          <w:szCs w:val="28"/>
        </w:rPr>
        <w:t>配送</w:t>
      </w:r>
      <w:r>
        <w:rPr>
          <w:rFonts w:hint="eastAsia" w:ascii="方正仿宋_GBK" w:hAnsi="方正仿宋_GBK" w:eastAsia="方正仿宋_GBK" w:cs="方正仿宋_GBK"/>
          <w:sz w:val="28"/>
          <w:szCs w:val="28"/>
          <w:lang w:val="en-US" w:eastAsia="zh-CN"/>
        </w:rPr>
        <w:t>服务</w:t>
      </w:r>
      <w:r>
        <w:rPr>
          <w:rFonts w:hint="eastAsia" w:ascii="方正仿宋_GBK" w:hAnsi="方正仿宋_GBK" w:eastAsia="方正仿宋_GBK" w:cs="方正仿宋_GBK"/>
          <w:sz w:val="28"/>
          <w:szCs w:val="28"/>
        </w:rPr>
        <w:t>采购项目所需货物及服务进行公开招标。特邀请具有相应资质的投标人前来投标。</w:t>
      </w:r>
    </w:p>
    <w:p>
      <w:pPr>
        <w:tabs>
          <w:tab w:val="left" w:pos="4680"/>
        </w:tabs>
        <w:spacing w:line="360" w:lineRule="auto"/>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一、</w:t>
      </w:r>
      <w:r>
        <w:rPr>
          <w:rFonts w:hint="eastAsia" w:ascii="方正仿宋_GBK" w:hAnsi="方正仿宋_GBK" w:eastAsia="方正仿宋_GBK" w:cs="方正仿宋_GBK"/>
          <w:b/>
          <w:sz w:val="28"/>
          <w:szCs w:val="28"/>
        </w:rPr>
        <w:t>招标公告</w:t>
      </w:r>
    </w:p>
    <w:p>
      <w:pPr>
        <w:spacing w:line="360" w:lineRule="auto"/>
        <w:ind w:firstLine="560" w:firstLineChars="200"/>
        <w:jc w:val="both"/>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val="en-US" w:eastAsia="zh-CN"/>
        </w:rPr>
        <w:t>（一）</w:t>
      </w:r>
      <w:r>
        <w:rPr>
          <w:rFonts w:hint="eastAsia" w:ascii="方正仿宋_GBK" w:hAnsi="方正仿宋_GBK" w:eastAsia="方正仿宋_GBK" w:cs="方正仿宋_GBK"/>
          <w:b/>
          <w:bCs/>
          <w:sz w:val="28"/>
          <w:szCs w:val="28"/>
        </w:rPr>
        <w:t>招标内容：</w:t>
      </w:r>
      <w:r>
        <w:rPr>
          <w:rFonts w:hint="eastAsia" w:ascii="方正仿宋_GBK" w:hAnsi="方正仿宋_GBK" w:eastAsia="方正仿宋_GBK" w:cs="方正仿宋_GBK"/>
          <w:b/>
          <w:bCs/>
          <w:sz w:val="28"/>
          <w:szCs w:val="28"/>
          <w:lang w:eastAsia="zh-CN"/>
        </w:rPr>
        <w:t>医院后勤</w:t>
      </w:r>
      <w:r>
        <w:rPr>
          <w:rFonts w:hint="eastAsia" w:ascii="方正仿宋_GBK" w:hAnsi="方正仿宋_GBK" w:eastAsia="方正仿宋_GBK" w:cs="方正仿宋_GBK"/>
          <w:b/>
          <w:bCs/>
          <w:sz w:val="28"/>
          <w:szCs w:val="28"/>
          <w:lang w:val="en-US" w:eastAsia="zh-CN"/>
        </w:rPr>
        <w:t>物资</w:t>
      </w:r>
      <w:r>
        <w:rPr>
          <w:rFonts w:hint="eastAsia" w:ascii="方正仿宋_GBK" w:hAnsi="方正仿宋_GBK" w:eastAsia="方正仿宋_GBK" w:cs="方正仿宋_GBK"/>
          <w:b/>
          <w:bCs/>
          <w:sz w:val="28"/>
          <w:szCs w:val="28"/>
        </w:rPr>
        <w:t>配送</w:t>
      </w:r>
      <w:r>
        <w:rPr>
          <w:rFonts w:hint="eastAsia" w:ascii="方正仿宋_GBK" w:hAnsi="方正仿宋_GBK" w:eastAsia="方正仿宋_GBK" w:cs="方正仿宋_GBK"/>
          <w:b/>
          <w:bCs/>
          <w:sz w:val="28"/>
          <w:szCs w:val="28"/>
          <w:lang w:val="en-US" w:eastAsia="zh-CN"/>
        </w:rPr>
        <w:t>服务</w:t>
      </w:r>
      <w:r>
        <w:rPr>
          <w:rFonts w:hint="eastAsia" w:ascii="方正仿宋_GBK" w:hAnsi="方正仿宋_GBK" w:eastAsia="方正仿宋_GBK" w:cs="方正仿宋_GBK"/>
          <w:b/>
          <w:bCs/>
          <w:sz w:val="28"/>
          <w:szCs w:val="28"/>
          <w:lang w:eastAsia="zh-CN"/>
        </w:rPr>
        <w:t>（详见</w:t>
      </w:r>
      <w:r>
        <w:rPr>
          <w:rFonts w:hint="eastAsia" w:ascii="方正仿宋_GBK" w:hAnsi="方正仿宋_GBK" w:eastAsia="方正仿宋_GBK" w:cs="方正仿宋_GBK"/>
          <w:b/>
          <w:bCs/>
          <w:sz w:val="28"/>
          <w:szCs w:val="28"/>
          <w:lang w:val="en-US" w:eastAsia="zh-CN"/>
        </w:rPr>
        <w:t>;采购明细表</w:t>
      </w:r>
      <w:r>
        <w:rPr>
          <w:rFonts w:hint="eastAsia" w:ascii="方正仿宋_GBK" w:hAnsi="方正仿宋_GBK" w:eastAsia="方正仿宋_GBK" w:cs="方正仿宋_GBK"/>
          <w:b/>
          <w:bCs/>
          <w:sz w:val="28"/>
          <w:szCs w:val="28"/>
          <w:lang w:eastAsia="zh-CN"/>
        </w:rPr>
        <w:t>）</w:t>
      </w:r>
    </w:p>
    <w:p>
      <w:pPr>
        <w:spacing w:line="360" w:lineRule="auto"/>
        <w:ind w:firstLine="560" w:firstLineChars="200"/>
        <w:jc w:val="both"/>
        <w:rPr>
          <w:rFonts w:hint="eastAsia" w:ascii="方正仿宋_GBK" w:hAnsi="方正仿宋_GBK" w:eastAsia="方正仿宋_GBK" w:cs="方正仿宋_GBK"/>
          <w:b/>
          <w:bCs/>
          <w:color w:val="auto"/>
          <w:sz w:val="28"/>
          <w:szCs w:val="28"/>
          <w:highlight w:val="none"/>
          <w:lang w:eastAsia="zh-CN"/>
        </w:rPr>
      </w:pPr>
      <w:r>
        <w:rPr>
          <w:rFonts w:hint="eastAsia" w:ascii="方正仿宋_GBK" w:hAnsi="方正仿宋_GBK" w:eastAsia="方正仿宋_GBK" w:cs="方正仿宋_GBK"/>
          <w:b/>
          <w:bCs/>
          <w:sz w:val="28"/>
          <w:szCs w:val="28"/>
          <w:lang w:val="en-US" w:eastAsia="zh-CN"/>
        </w:rPr>
        <w:t>（二）</w:t>
      </w:r>
      <w:r>
        <w:rPr>
          <w:rFonts w:hint="eastAsia" w:ascii="方正仿宋_GBK" w:hAnsi="方正仿宋_GBK" w:eastAsia="方正仿宋_GBK" w:cs="方正仿宋_GBK"/>
          <w:b/>
          <w:bCs/>
          <w:sz w:val="28"/>
          <w:szCs w:val="28"/>
        </w:rPr>
        <w:t>配送</w:t>
      </w:r>
      <w:r>
        <w:rPr>
          <w:rFonts w:hint="eastAsia" w:ascii="方正仿宋_GBK" w:hAnsi="方正仿宋_GBK" w:eastAsia="方正仿宋_GBK" w:cs="方正仿宋_GBK"/>
          <w:b/>
          <w:bCs/>
          <w:sz w:val="28"/>
          <w:szCs w:val="28"/>
          <w:lang w:eastAsia="zh-CN"/>
        </w:rPr>
        <w:t>服务期限</w:t>
      </w:r>
      <w:r>
        <w:rPr>
          <w:rFonts w:hint="eastAsia" w:ascii="方正仿宋_GBK" w:hAnsi="方正仿宋_GBK" w:eastAsia="方正仿宋_GBK" w:cs="方正仿宋_GBK"/>
          <w:b/>
          <w:bCs/>
          <w:sz w:val="28"/>
          <w:szCs w:val="28"/>
        </w:rPr>
        <w:t>：</w:t>
      </w:r>
      <w:r>
        <w:rPr>
          <w:rFonts w:hint="eastAsia" w:ascii="方正仿宋_GBK" w:hAnsi="方正仿宋_GBK" w:eastAsia="方正仿宋_GBK" w:cs="方正仿宋_GBK"/>
          <w:b/>
          <w:bCs/>
          <w:color w:val="000000"/>
          <w:sz w:val="28"/>
          <w:szCs w:val="28"/>
          <w:lang w:val="en-US" w:eastAsia="zh-CN"/>
        </w:rPr>
        <w:t>2</w:t>
      </w:r>
      <w:r>
        <w:rPr>
          <w:rFonts w:hint="eastAsia" w:ascii="方正仿宋_GBK" w:hAnsi="方正仿宋_GBK" w:eastAsia="方正仿宋_GBK" w:cs="方正仿宋_GBK"/>
          <w:b/>
          <w:bCs/>
          <w:color w:val="000000"/>
          <w:sz w:val="28"/>
          <w:szCs w:val="28"/>
          <w:highlight w:val="none"/>
        </w:rPr>
        <w:t>年（</w:t>
      </w:r>
      <w:r>
        <w:rPr>
          <w:rFonts w:hint="eastAsia" w:ascii="方正仿宋_GBK" w:hAnsi="方正仿宋_GBK" w:eastAsia="方正仿宋_GBK" w:cs="方正仿宋_GBK"/>
          <w:b/>
          <w:bCs/>
          <w:color w:val="auto"/>
          <w:sz w:val="28"/>
          <w:szCs w:val="28"/>
          <w:highlight w:val="none"/>
        </w:rPr>
        <w:t>每年考核一次，考核合格者方可续签下年度协议(即一年一签)；考核未通过者，取消供货资格，医院可按顺序进行补充,备选</w:t>
      </w:r>
      <w:r>
        <w:rPr>
          <w:rFonts w:hint="eastAsia" w:ascii="方正仿宋_GBK" w:hAnsi="方正仿宋_GBK" w:eastAsia="方正仿宋_GBK" w:cs="方正仿宋_GBK"/>
          <w:b/>
          <w:bCs/>
          <w:color w:val="auto"/>
          <w:sz w:val="28"/>
          <w:szCs w:val="28"/>
          <w:highlight w:val="none"/>
          <w:lang w:val="en-US" w:eastAsia="zh-CN"/>
        </w:rPr>
        <w:t>1</w:t>
      </w:r>
      <w:r>
        <w:rPr>
          <w:rFonts w:hint="eastAsia" w:ascii="方正仿宋_GBK" w:hAnsi="方正仿宋_GBK" w:eastAsia="方正仿宋_GBK" w:cs="方正仿宋_GBK"/>
          <w:b/>
          <w:bCs/>
          <w:color w:val="auto"/>
          <w:sz w:val="28"/>
          <w:szCs w:val="28"/>
          <w:highlight w:val="none"/>
        </w:rPr>
        <w:t>家配送供应商）</w:t>
      </w:r>
      <w:r>
        <w:rPr>
          <w:rFonts w:hint="eastAsia" w:ascii="方正仿宋_GBK" w:hAnsi="方正仿宋_GBK" w:eastAsia="方正仿宋_GBK" w:cs="方正仿宋_GBK"/>
          <w:b/>
          <w:bCs/>
          <w:color w:val="auto"/>
          <w:sz w:val="28"/>
          <w:szCs w:val="28"/>
          <w:highlight w:val="none"/>
          <w:lang w:eastAsia="zh-CN"/>
        </w:rPr>
        <w:t>。</w:t>
      </w:r>
    </w:p>
    <w:p>
      <w:pPr>
        <w:spacing w:line="360" w:lineRule="auto"/>
        <w:ind w:firstLine="560" w:firstLineChars="200"/>
        <w:jc w:val="both"/>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lang w:val="en-US" w:eastAsia="zh-CN"/>
        </w:rPr>
        <w:t>（三）</w:t>
      </w:r>
      <w:r>
        <w:rPr>
          <w:rFonts w:hint="eastAsia" w:ascii="方正仿宋_GBK" w:hAnsi="方正仿宋_GBK" w:eastAsia="方正仿宋_GBK" w:cs="方正仿宋_GBK"/>
          <w:b/>
          <w:bCs/>
          <w:color w:val="auto"/>
          <w:sz w:val="28"/>
          <w:szCs w:val="28"/>
          <w:highlight w:val="none"/>
        </w:rPr>
        <w:t>配送地点：</w:t>
      </w:r>
      <w:r>
        <w:rPr>
          <w:rFonts w:hint="eastAsia" w:ascii="方正仿宋_GBK" w:hAnsi="方正仿宋_GBK" w:eastAsia="方正仿宋_GBK" w:cs="方正仿宋_GBK"/>
          <w:b/>
          <w:bCs/>
          <w:color w:val="auto"/>
          <w:sz w:val="28"/>
          <w:szCs w:val="28"/>
          <w:highlight w:val="none"/>
          <w:lang w:eastAsia="zh-CN"/>
        </w:rPr>
        <w:t>景谷傣族彝族自治</w:t>
      </w:r>
      <w:r>
        <w:rPr>
          <w:rFonts w:hint="eastAsia" w:ascii="方正仿宋_GBK" w:hAnsi="方正仿宋_GBK" w:eastAsia="方正仿宋_GBK" w:cs="方正仿宋_GBK"/>
          <w:b/>
          <w:bCs/>
          <w:color w:val="auto"/>
          <w:sz w:val="28"/>
          <w:szCs w:val="28"/>
          <w:highlight w:val="none"/>
        </w:rPr>
        <w:t>县中医医院指定地点</w:t>
      </w:r>
    </w:p>
    <w:p>
      <w:pPr>
        <w:spacing w:line="360" w:lineRule="auto"/>
        <w:ind w:firstLine="560" w:firstLineChars="200"/>
        <w:jc w:val="both"/>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lang w:val="en-US" w:eastAsia="zh-CN"/>
        </w:rPr>
        <w:t>（四）</w:t>
      </w:r>
      <w:r>
        <w:rPr>
          <w:rFonts w:hint="eastAsia" w:ascii="方正仿宋_GBK" w:hAnsi="方正仿宋_GBK" w:eastAsia="方正仿宋_GBK" w:cs="方正仿宋_GBK"/>
          <w:b/>
          <w:bCs/>
          <w:color w:val="auto"/>
          <w:sz w:val="28"/>
          <w:szCs w:val="28"/>
          <w:highlight w:val="none"/>
        </w:rPr>
        <w:t>资金情况：</w:t>
      </w:r>
      <w:r>
        <w:rPr>
          <w:rFonts w:hint="eastAsia" w:ascii="方正仿宋_GBK" w:hAnsi="方正仿宋_GBK" w:eastAsia="方正仿宋_GBK" w:cs="方正仿宋_GBK"/>
          <w:b/>
          <w:bCs/>
          <w:color w:val="auto"/>
          <w:sz w:val="28"/>
          <w:szCs w:val="28"/>
          <w:highlight w:val="none"/>
          <w:lang w:val="en-US" w:eastAsia="zh-CN"/>
        </w:rPr>
        <w:t>资金来源于业务收入</w:t>
      </w:r>
      <w:r>
        <w:rPr>
          <w:rFonts w:hint="eastAsia" w:ascii="方正仿宋_GBK" w:hAnsi="方正仿宋_GBK" w:eastAsia="方正仿宋_GBK" w:cs="方正仿宋_GBK"/>
          <w:b/>
          <w:bCs/>
          <w:color w:val="auto"/>
          <w:sz w:val="28"/>
          <w:szCs w:val="28"/>
          <w:highlight w:val="none"/>
        </w:rPr>
        <w:t>；</w:t>
      </w:r>
    </w:p>
    <w:p>
      <w:pPr>
        <w:spacing w:line="360" w:lineRule="auto"/>
        <w:ind w:firstLine="560" w:firstLineChars="200"/>
        <w:jc w:val="both"/>
        <w:rPr>
          <w:rFonts w:hint="eastAsia" w:ascii="方正仿宋_GBK" w:hAnsi="方正仿宋_GBK" w:eastAsia="方正仿宋_GBK" w:cs="方正仿宋_GBK"/>
          <w:b/>
          <w:bCs/>
          <w:color w:val="auto"/>
          <w:sz w:val="28"/>
          <w:szCs w:val="28"/>
          <w:highlight w:val="none"/>
          <w:lang w:eastAsia="zh-CN"/>
        </w:rPr>
      </w:pPr>
      <w:r>
        <w:rPr>
          <w:rFonts w:hint="eastAsia" w:ascii="方正仿宋_GBK" w:hAnsi="方正仿宋_GBK" w:eastAsia="方正仿宋_GBK" w:cs="方正仿宋_GBK"/>
          <w:b/>
          <w:bCs/>
          <w:color w:val="auto"/>
          <w:sz w:val="28"/>
          <w:szCs w:val="28"/>
          <w:highlight w:val="none"/>
          <w:lang w:val="en-US" w:eastAsia="zh-CN"/>
        </w:rPr>
        <w:t>（五）</w:t>
      </w:r>
      <w:r>
        <w:rPr>
          <w:rFonts w:hint="eastAsia" w:ascii="方正仿宋_GBK" w:hAnsi="方正仿宋_GBK" w:eastAsia="方正仿宋_GBK" w:cs="方正仿宋_GBK"/>
          <w:b/>
          <w:bCs/>
          <w:color w:val="auto"/>
          <w:sz w:val="28"/>
          <w:szCs w:val="28"/>
          <w:highlight w:val="none"/>
          <w:lang w:eastAsia="zh-CN"/>
        </w:rPr>
        <w:t>医院后勤</w:t>
      </w:r>
      <w:r>
        <w:rPr>
          <w:rFonts w:hint="eastAsia" w:ascii="方正仿宋_GBK" w:hAnsi="方正仿宋_GBK" w:eastAsia="方正仿宋_GBK" w:cs="方正仿宋_GBK"/>
          <w:b/>
          <w:bCs/>
          <w:color w:val="auto"/>
          <w:sz w:val="28"/>
          <w:szCs w:val="28"/>
          <w:highlight w:val="none"/>
          <w:lang w:val="en-US" w:eastAsia="zh-CN"/>
        </w:rPr>
        <w:t>物资</w:t>
      </w:r>
      <w:r>
        <w:rPr>
          <w:rFonts w:hint="eastAsia" w:ascii="方正仿宋_GBK" w:hAnsi="方正仿宋_GBK" w:eastAsia="方正仿宋_GBK" w:cs="方正仿宋_GBK"/>
          <w:b/>
          <w:bCs/>
          <w:color w:val="auto"/>
          <w:sz w:val="28"/>
          <w:szCs w:val="28"/>
          <w:highlight w:val="none"/>
        </w:rPr>
        <w:t>采购价：具体以实际配送量为准</w:t>
      </w:r>
      <w:r>
        <w:rPr>
          <w:rFonts w:hint="eastAsia" w:ascii="方正仿宋_GBK" w:hAnsi="方正仿宋_GBK" w:eastAsia="方正仿宋_GBK" w:cs="方正仿宋_GBK"/>
          <w:b/>
          <w:bCs/>
          <w:color w:val="auto"/>
          <w:sz w:val="28"/>
          <w:szCs w:val="28"/>
          <w:highlight w:val="none"/>
          <w:lang w:eastAsia="zh-CN"/>
        </w:rPr>
        <w:t>。</w:t>
      </w:r>
    </w:p>
    <w:p>
      <w:pPr>
        <w:spacing w:line="360" w:lineRule="auto"/>
        <w:ind w:firstLine="560" w:firstLineChars="20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highlight w:val="none"/>
          <w:lang w:eastAsia="zh-CN"/>
        </w:rPr>
        <w:t>（</w:t>
      </w:r>
      <w:r>
        <w:rPr>
          <w:rFonts w:hint="eastAsia" w:ascii="方正仿宋_GBK" w:hAnsi="方正仿宋_GBK" w:eastAsia="方正仿宋_GBK" w:cs="方正仿宋_GBK"/>
          <w:b/>
          <w:bCs/>
          <w:color w:val="auto"/>
          <w:sz w:val="28"/>
          <w:szCs w:val="28"/>
          <w:highlight w:val="none"/>
          <w:lang w:val="en-US" w:eastAsia="zh-CN"/>
        </w:rPr>
        <w:t>六</w:t>
      </w:r>
      <w:r>
        <w:rPr>
          <w:rFonts w:hint="eastAsia" w:ascii="方正仿宋_GBK" w:hAnsi="方正仿宋_GBK" w:eastAsia="方正仿宋_GBK" w:cs="方正仿宋_GBK"/>
          <w:b/>
          <w:bCs/>
          <w:color w:val="auto"/>
          <w:sz w:val="28"/>
          <w:szCs w:val="28"/>
          <w:highlight w:val="none"/>
          <w:lang w:eastAsia="zh-CN"/>
        </w:rPr>
        <w:t>）</w:t>
      </w:r>
      <w:r>
        <w:rPr>
          <w:rFonts w:hint="eastAsia" w:ascii="方正仿宋_GBK" w:hAnsi="方正仿宋_GBK" w:eastAsia="方正仿宋_GBK" w:cs="方正仿宋_GBK"/>
          <w:b/>
          <w:bCs/>
          <w:color w:val="auto"/>
          <w:sz w:val="28"/>
          <w:szCs w:val="28"/>
          <w:highlight w:val="none"/>
        </w:rPr>
        <w:t>本项目</w:t>
      </w:r>
      <w:r>
        <w:rPr>
          <w:rFonts w:hint="eastAsia" w:ascii="方正仿宋_GBK" w:hAnsi="方正仿宋_GBK" w:eastAsia="方正仿宋_GBK" w:cs="方正仿宋_GBK"/>
          <w:b/>
          <w:bCs/>
          <w:color w:val="auto"/>
          <w:sz w:val="28"/>
          <w:szCs w:val="28"/>
          <w:highlight w:val="none"/>
          <w:lang w:val="en-US" w:eastAsia="zh-CN"/>
        </w:rPr>
        <w:t>共</w:t>
      </w:r>
      <w:r>
        <w:rPr>
          <w:rFonts w:hint="eastAsia" w:ascii="方正仿宋_GBK" w:hAnsi="方正仿宋_GBK" w:eastAsia="方正仿宋_GBK" w:cs="方正仿宋_GBK"/>
          <w:b/>
          <w:bCs/>
          <w:color w:val="000000"/>
          <w:sz w:val="28"/>
          <w:szCs w:val="28"/>
          <w:highlight w:val="none"/>
          <w:lang w:eastAsia="zh-CN"/>
        </w:rPr>
        <w:t>七</w:t>
      </w:r>
      <w:r>
        <w:rPr>
          <w:rFonts w:hint="eastAsia" w:ascii="方正仿宋_GBK" w:hAnsi="方正仿宋_GBK" w:eastAsia="方正仿宋_GBK" w:cs="方正仿宋_GBK"/>
          <w:b/>
          <w:bCs/>
          <w:color w:val="000000"/>
          <w:sz w:val="28"/>
          <w:szCs w:val="28"/>
          <w:highlight w:val="none"/>
        </w:rPr>
        <w:t>个</w:t>
      </w:r>
      <w:r>
        <w:rPr>
          <w:rFonts w:hint="eastAsia" w:ascii="方正仿宋_GBK" w:hAnsi="方正仿宋_GBK" w:eastAsia="方正仿宋_GBK" w:cs="方正仿宋_GBK"/>
          <w:b/>
          <w:bCs/>
          <w:color w:val="auto"/>
          <w:sz w:val="28"/>
          <w:szCs w:val="28"/>
          <w:highlight w:val="none"/>
        </w:rPr>
        <w:t>标段，</w:t>
      </w:r>
      <w:r>
        <w:rPr>
          <w:rFonts w:hint="eastAsia" w:ascii="方正仿宋_GBK" w:hAnsi="方正仿宋_GBK" w:eastAsia="方正仿宋_GBK" w:cs="方正仿宋_GBK"/>
          <w:b/>
          <w:bCs/>
          <w:color w:val="auto"/>
          <w:sz w:val="28"/>
          <w:szCs w:val="28"/>
          <w:highlight w:val="none"/>
          <w:lang w:val="en-US" w:eastAsia="zh-CN"/>
        </w:rPr>
        <w:t>每个标段</w:t>
      </w:r>
      <w:r>
        <w:rPr>
          <w:rFonts w:hint="eastAsia" w:ascii="方正仿宋_GBK" w:hAnsi="方正仿宋_GBK" w:eastAsia="方正仿宋_GBK" w:cs="方正仿宋_GBK"/>
          <w:b/>
          <w:bCs/>
          <w:color w:val="auto"/>
          <w:sz w:val="28"/>
          <w:szCs w:val="28"/>
          <w:highlight w:val="none"/>
        </w:rPr>
        <w:t>评标委员会推荐排名</w:t>
      </w:r>
      <w:r>
        <w:rPr>
          <w:rFonts w:hint="eastAsia" w:ascii="方正仿宋_GBK" w:hAnsi="方正仿宋_GBK" w:eastAsia="方正仿宋_GBK" w:cs="方正仿宋_GBK"/>
          <w:b/>
          <w:bCs/>
          <w:color w:val="auto"/>
          <w:sz w:val="28"/>
          <w:szCs w:val="28"/>
          <w:highlight w:val="none"/>
          <w:lang w:val="en-US" w:eastAsia="zh-CN"/>
        </w:rPr>
        <w:t>第1</w:t>
      </w:r>
      <w:r>
        <w:rPr>
          <w:rFonts w:hint="eastAsia" w:ascii="方正仿宋_GBK" w:hAnsi="方正仿宋_GBK" w:eastAsia="方正仿宋_GBK" w:cs="方正仿宋_GBK"/>
          <w:b/>
          <w:bCs/>
          <w:color w:val="auto"/>
          <w:sz w:val="28"/>
          <w:szCs w:val="28"/>
          <w:highlight w:val="none"/>
        </w:rPr>
        <w:t>名配送供应商为正式供应商（</w:t>
      </w:r>
      <w:r>
        <w:rPr>
          <w:rFonts w:hint="eastAsia" w:ascii="方正仿宋_GBK" w:hAnsi="方正仿宋_GBK" w:eastAsia="方正仿宋_GBK" w:cs="方正仿宋_GBK"/>
          <w:b/>
          <w:bCs/>
          <w:color w:val="auto"/>
          <w:sz w:val="28"/>
          <w:szCs w:val="28"/>
          <w:highlight w:val="none"/>
          <w:lang w:val="en-US" w:eastAsia="zh-CN"/>
        </w:rPr>
        <w:t>第1</w:t>
      </w:r>
      <w:r>
        <w:rPr>
          <w:rFonts w:hint="eastAsia" w:ascii="方正仿宋_GBK" w:hAnsi="方正仿宋_GBK" w:eastAsia="方正仿宋_GBK" w:cs="方正仿宋_GBK"/>
          <w:b/>
          <w:bCs/>
          <w:color w:val="auto"/>
          <w:sz w:val="28"/>
          <w:szCs w:val="28"/>
          <w:highlight w:val="none"/>
        </w:rPr>
        <w:t>名正式供应商如不能履行合同，将从排名</w:t>
      </w:r>
      <w:r>
        <w:rPr>
          <w:rFonts w:hint="eastAsia" w:ascii="方正仿宋_GBK" w:hAnsi="方正仿宋_GBK" w:eastAsia="方正仿宋_GBK" w:cs="方正仿宋_GBK"/>
          <w:b/>
          <w:bCs/>
          <w:color w:val="auto"/>
          <w:sz w:val="28"/>
          <w:szCs w:val="28"/>
          <w:highlight w:val="none"/>
          <w:lang w:val="en-US" w:eastAsia="zh-CN"/>
        </w:rPr>
        <w:t>2-3</w:t>
      </w:r>
      <w:r>
        <w:rPr>
          <w:rFonts w:hint="eastAsia" w:ascii="方正仿宋_GBK" w:hAnsi="方正仿宋_GBK" w:eastAsia="方正仿宋_GBK" w:cs="方正仿宋_GBK"/>
          <w:b/>
          <w:bCs/>
          <w:color w:val="auto"/>
          <w:sz w:val="28"/>
          <w:szCs w:val="28"/>
          <w:highlight w:val="none"/>
        </w:rPr>
        <w:t>的备选供应商按排名的高低递补）作为</w:t>
      </w:r>
      <w:r>
        <w:rPr>
          <w:rFonts w:hint="eastAsia" w:ascii="方正小标宋简体" w:hAnsi="方正小标宋简体" w:eastAsia="方正小标宋简体" w:cs="方正小标宋简体"/>
          <w:b/>
          <w:sz w:val="32"/>
          <w:szCs w:val="32"/>
          <w:lang w:eastAsia="zh-CN"/>
        </w:rPr>
        <w:t>景谷傣族彝族自治</w:t>
      </w:r>
      <w:r>
        <w:rPr>
          <w:rFonts w:hint="eastAsia" w:ascii="方正仿宋_GBK" w:hAnsi="方正仿宋_GBK" w:eastAsia="方正仿宋_GBK" w:cs="方正仿宋_GBK"/>
          <w:b/>
          <w:bCs/>
          <w:color w:val="auto"/>
          <w:sz w:val="28"/>
          <w:szCs w:val="28"/>
        </w:rPr>
        <w:t>县</w:t>
      </w:r>
      <w:r>
        <w:rPr>
          <w:rFonts w:hint="eastAsia" w:ascii="方正仿宋_GBK" w:hAnsi="方正仿宋_GBK" w:eastAsia="方正仿宋_GBK" w:cs="方正仿宋_GBK"/>
          <w:b/>
          <w:bCs/>
          <w:color w:val="auto"/>
          <w:sz w:val="28"/>
          <w:szCs w:val="28"/>
          <w:highlight w:val="none"/>
        </w:rPr>
        <w:t>中医医院</w:t>
      </w:r>
      <w:r>
        <w:rPr>
          <w:rFonts w:hint="eastAsia" w:ascii="方正仿宋_GBK" w:hAnsi="方正仿宋_GBK" w:eastAsia="方正仿宋_GBK" w:cs="方正仿宋_GBK"/>
          <w:b/>
          <w:bCs/>
          <w:color w:val="auto"/>
          <w:sz w:val="28"/>
          <w:szCs w:val="28"/>
          <w:highlight w:val="none"/>
          <w:lang w:eastAsia="zh-CN"/>
        </w:rPr>
        <w:t>后勤</w:t>
      </w:r>
      <w:r>
        <w:rPr>
          <w:rFonts w:hint="eastAsia" w:ascii="方正仿宋_GBK" w:hAnsi="方正仿宋_GBK" w:eastAsia="方正仿宋_GBK" w:cs="方正仿宋_GBK"/>
          <w:b/>
          <w:bCs/>
          <w:color w:val="auto"/>
          <w:sz w:val="28"/>
          <w:szCs w:val="28"/>
          <w:highlight w:val="none"/>
          <w:lang w:val="en-US" w:eastAsia="zh-CN"/>
        </w:rPr>
        <w:t>物资</w:t>
      </w:r>
      <w:r>
        <w:rPr>
          <w:rFonts w:hint="eastAsia" w:ascii="方正仿宋_GBK" w:hAnsi="方正仿宋_GBK" w:eastAsia="方正仿宋_GBK" w:cs="方正仿宋_GBK"/>
          <w:b/>
          <w:bCs/>
          <w:color w:val="auto"/>
          <w:sz w:val="28"/>
          <w:szCs w:val="28"/>
          <w:highlight w:val="none"/>
        </w:rPr>
        <w:t>配送</w:t>
      </w:r>
      <w:r>
        <w:rPr>
          <w:rFonts w:hint="eastAsia" w:ascii="方正仿宋_GBK" w:hAnsi="方正仿宋_GBK" w:eastAsia="方正仿宋_GBK" w:cs="方正仿宋_GBK"/>
          <w:b/>
          <w:bCs/>
          <w:color w:val="auto"/>
          <w:sz w:val="28"/>
          <w:szCs w:val="28"/>
          <w:highlight w:val="none"/>
          <w:lang w:val="en-US" w:eastAsia="zh-CN"/>
        </w:rPr>
        <w:t>服务</w:t>
      </w:r>
      <w:r>
        <w:rPr>
          <w:rFonts w:hint="eastAsia" w:ascii="方正仿宋_GBK" w:hAnsi="方正仿宋_GBK" w:eastAsia="方正仿宋_GBK" w:cs="方正仿宋_GBK"/>
          <w:b/>
          <w:bCs/>
          <w:color w:val="auto"/>
          <w:sz w:val="28"/>
          <w:szCs w:val="28"/>
          <w:highlight w:val="none"/>
        </w:rPr>
        <w:t>采购项目合作单位</w:t>
      </w:r>
      <w:r>
        <w:rPr>
          <w:rFonts w:hint="eastAsia" w:ascii="方正仿宋_GBK" w:hAnsi="方正仿宋_GBK" w:eastAsia="方正仿宋_GBK" w:cs="方正仿宋_GBK"/>
          <w:b/>
          <w:bCs/>
          <w:color w:val="auto"/>
          <w:sz w:val="28"/>
          <w:szCs w:val="28"/>
          <w:highlight w:val="none"/>
          <w:lang w:eastAsia="zh-CN"/>
        </w:rPr>
        <w:t>，</w:t>
      </w:r>
      <w:r>
        <w:rPr>
          <w:rFonts w:hint="eastAsia" w:ascii="方正仿宋_GBK" w:hAnsi="方正仿宋_GBK" w:eastAsia="方正仿宋_GBK" w:cs="方正仿宋_GBK"/>
          <w:b/>
          <w:bCs/>
          <w:color w:val="auto"/>
          <w:sz w:val="28"/>
          <w:szCs w:val="28"/>
        </w:rPr>
        <w:t>各入围供应商在领取《入围供应商通知书》后，</w:t>
      </w:r>
      <w:r>
        <w:rPr>
          <w:rFonts w:hint="eastAsia" w:ascii="方正仿宋_GBK" w:hAnsi="方正仿宋_GBK" w:eastAsia="方正仿宋_GBK" w:cs="方正仿宋_GBK"/>
          <w:b/>
          <w:bCs/>
          <w:color w:val="auto"/>
          <w:sz w:val="28"/>
          <w:szCs w:val="28"/>
          <w:lang w:val="en-US" w:eastAsia="zh-CN"/>
        </w:rPr>
        <w:t>供应商按供货明细供货</w:t>
      </w:r>
      <w:r>
        <w:rPr>
          <w:rFonts w:hint="eastAsia" w:ascii="方正仿宋_GBK" w:hAnsi="方正仿宋_GBK" w:eastAsia="方正仿宋_GBK" w:cs="方正仿宋_GBK"/>
          <w:b/>
          <w:bCs/>
          <w:color w:val="auto"/>
          <w:sz w:val="28"/>
          <w:szCs w:val="28"/>
        </w:rPr>
        <w:t>。</w:t>
      </w:r>
    </w:p>
    <w:p>
      <w:pPr>
        <w:spacing w:line="360" w:lineRule="auto"/>
        <w:ind w:firstLine="560" w:firstLineChars="200"/>
        <w:jc w:val="both"/>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eastAsia="zh-CN"/>
        </w:rPr>
        <w:t>二</w:t>
      </w:r>
      <w:r>
        <w:rPr>
          <w:rFonts w:hint="eastAsia" w:ascii="方正仿宋_GBK" w:hAnsi="方正仿宋_GBK" w:eastAsia="方正仿宋_GBK" w:cs="方正仿宋_GBK"/>
          <w:b/>
          <w:bCs/>
          <w:sz w:val="28"/>
          <w:szCs w:val="28"/>
        </w:rPr>
        <w:t>、投标人资格要求</w:t>
      </w:r>
      <w:r>
        <w:rPr>
          <w:rFonts w:hint="eastAsia" w:ascii="方正仿宋_GBK" w:hAnsi="方正仿宋_GBK" w:eastAsia="方正仿宋_GBK" w:cs="方正仿宋_GBK"/>
          <w:b/>
          <w:bCs/>
          <w:sz w:val="28"/>
          <w:szCs w:val="28"/>
          <w:lang w:eastAsia="zh-CN"/>
        </w:rPr>
        <w:t>须知</w:t>
      </w:r>
      <w:r>
        <w:rPr>
          <w:rFonts w:hint="eastAsia" w:ascii="方正仿宋_GBK" w:hAnsi="方正仿宋_GBK" w:eastAsia="方正仿宋_GBK" w:cs="方正仿宋_GBK"/>
          <w:b/>
          <w:bCs/>
          <w:sz w:val="28"/>
          <w:szCs w:val="28"/>
        </w:rPr>
        <w:t>：</w:t>
      </w:r>
    </w:p>
    <w:p>
      <w:pPr>
        <w:spacing w:line="360" w:lineRule="auto"/>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一</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企业</w:t>
      </w:r>
      <w:r>
        <w:rPr>
          <w:rFonts w:hint="eastAsia" w:ascii="方正仿宋_GBK" w:hAnsi="方正仿宋_GBK" w:eastAsia="方正仿宋_GBK" w:cs="方正仿宋_GBK"/>
          <w:sz w:val="28"/>
          <w:szCs w:val="28"/>
          <w:lang w:eastAsia="zh-CN"/>
        </w:rPr>
        <w:t>和个体</w:t>
      </w:r>
      <w:r>
        <w:rPr>
          <w:rFonts w:hint="eastAsia" w:ascii="方正仿宋_GBK" w:hAnsi="方正仿宋_GBK" w:eastAsia="方正仿宋_GBK" w:cs="方正仿宋_GBK"/>
          <w:sz w:val="28"/>
          <w:szCs w:val="28"/>
        </w:rPr>
        <w:t>具有合法经营资质，凡具有法人资格，有配送能力的均可参加投标。</w:t>
      </w:r>
    </w:p>
    <w:p>
      <w:pPr>
        <w:spacing w:line="360" w:lineRule="auto"/>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（二）</w:t>
      </w:r>
      <w:r>
        <w:rPr>
          <w:rFonts w:hint="eastAsia" w:ascii="方正仿宋_GBK" w:hAnsi="方正仿宋_GBK" w:eastAsia="方正仿宋_GBK" w:cs="方正仿宋_GBK"/>
          <w:sz w:val="28"/>
          <w:szCs w:val="28"/>
        </w:rPr>
        <w:t>具有</w:t>
      </w:r>
      <w:r>
        <w:rPr>
          <w:rFonts w:hint="eastAsia" w:ascii="方正仿宋_GBK" w:hAnsi="方正仿宋_GBK" w:eastAsia="方正仿宋_GBK" w:cs="方正仿宋_GBK"/>
          <w:sz w:val="28"/>
          <w:szCs w:val="28"/>
          <w:lang w:eastAsia="zh-CN"/>
        </w:rPr>
        <w:t>医院所需采购项目</w:t>
      </w:r>
      <w:r>
        <w:rPr>
          <w:rFonts w:hint="eastAsia" w:ascii="方正仿宋_GBK" w:hAnsi="方正仿宋_GBK" w:eastAsia="方正仿宋_GBK" w:cs="方正仿宋_GBK"/>
          <w:sz w:val="28"/>
          <w:szCs w:val="28"/>
        </w:rPr>
        <w:t>经营企业许可证。（能</w:t>
      </w:r>
      <w:r>
        <w:rPr>
          <w:rFonts w:hint="eastAsia" w:ascii="方正仿宋_GBK" w:hAnsi="方正仿宋_GBK" w:eastAsia="方正仿宋_GBK" w:cs="方正仿宋_GBK"/>
          <w:sz w:val="28"/>
          <w:szCs w:val="28"/>
          <w:lang w:eastAsia="zh-CN"/>
        </w:rPr>
        <w:t>满足医院后勤</w:t>
      </w:r>
      <w:r>
        <w:rPr>
          <w:rFonts w:hint="eastAsia" w:ascii="方正仿宋_GBK" w:hAnsi="方正仿宋_GBK" w:eastAsia="方正仿宋_GBK" w:cs="方正仿宋_GBK"/>
          <w:sz w:val="28"/>
          <w:szCs w:val="28"/>
          <w:lang w:val="en-US" w:eastAsia="zh-CN"/>
        </w:rPr>
        <w:t>物资</w:t>
      </w:r>
      <w:r>
        <w:rPr>
          <w:rFonts w:hint="eastAsia" w:ascii="方正仿宋_GBK" w:hAnsi="方正仿宋_GBK" w:eastAsia="方正仿宋_GBK" w:cs="方正仿宋_GBK"/>
          <w:sz w:val="28"/>
          <w:szCs w:val="28"/>
          <w:lang w:eastAsia="zh-CN"/>
        </w:rPr>
        <w:t>采购清单内容的</w:t>
      </w:r>
      <w:r>
        <w:rPr>
          <w:rFonts w:hint="eastAsia" w:ascii="方正仿宋_GBK" w:hAnsi="方正仿宋_GBK" w:eastAsia="方正仿宋_GBK" w:cs="方正仿宋_GBK"/>
          <w:sz w:val="28"/>
          <w:szCs w:val="28"/>
        </w:rPr>
        <w:t>）</w:t>
      </w:r>
    </w:p>
    <w:p>
      <w:pPr>
        <w:spacing w:line="360" w:lineRule="auto"/>
        <w:ind w:firstLine="560" w:firstLineChars="200"/>
        <w:jc w:val="both"/>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（三）</w:t>
      </w:r>
      <w:r>
        <w:rPr>
          <w:rFonts w:hint="eastAsia" w:ascii="方正仿宋_GBK" w:hAnsi="方正仿宋_GBK" w:eastAsia="方正仿宋_GBK" w:cs="方正仿宋_GBK"/>
          <w:sz w:val="28"/>
          <w:szCs w:val="28"/>
        </w:rPr>
        <w:t>企业</w:t>
      </w:r>
      <w:r>
        <w:rPr>
          <w:rFonts w:hint="eastAsia" w:ascii="方正仿宋_GBK" w:hAnsi="方正仿宋_GBK" w:eastAsia="方正仿宋_GBK" w:cs="方正仿宋_GBK"/>
          <w:sz w:val="28"/>
          <w:szCs w:val="28"/>
          <w:lang w:eastAsia="zh-CN"/>
        </w:rPr>
        <w:t>和个体</w:t>
      </w:r>
      <w:r>
        <w:rPr>
          <w:rFonts w:hint="eastAsia" w:ascii="方正仿宋_GBK" w:hAnsi="方正仿宋_GBK" w:eastAsia="方正仿宋_GBK" w:cs="方正仿宋_GBK"/>
          <w:sz w:val="28"/>
          <w:szCs w:val="28"/>
        </w:rPr>
        <w:t>承诺能全程负责所配送产品的质量保证和售后服务工作</w:t>
      </w:r>
      <w:r>
        <w:rPr>
          <w:rFonts w:hint="eastAsia" w:ascii="方正仿宋_GBK" w:hAnsi="方正仿宋_GBK" w:eastAsia="方正仿宋_GBK" w:cs="方正仿宋_GBK"/>
          <w:sz w:val="28"/>
          <w:szCs w:val="28"/>
          <w:lang w:eastAsia="zh-CN"/>
        </w:rPr>
        <w:t>。</w:t>
      </w:r>
    </w:p>
    <w:p>
      <w:pPr>
        <w:spacing w:line="360" w:lineRule="auto"/>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（四）</w:t>
      </w:r>
      <w:r>
        <w:rPr>
          <w:rFonts w:hint="eastAsia" w:ascii="方正仿宋_GBK" w:hAnsi="方正仿宋_GBK" w:eastAsia="方正仿宋_GBK" w:cs="方正仿宋_GBK"/>
          <w:sz w:val="28"/>
          <w:szCs w:val="28"/>
        </w:rPr>
        <w:t>投标人应遵守国家有关的法律、法</w:t>
      </w:r>
      <w:r>
        <w:rPr>
          <w:rFonts w:hint="eastAsia" w:ascii="方正仿宋_GBK" w:hAnsi="方正仿宋_GBK" w:eastAsia="方正仿宋_GBK" w:cs="方正仿宋_GBK"/>
          <w:sz w:val="28"/>
          <w:szCs w:val="28"/>
          <w:lang w:eastAsia="zh-CN"/>
        </w:rPr>
        <w:t>规</w:t>
      </w:r>
      <w:r>
        <w:rPr>
          <w:rFonts w:hint="eastAsia" w:ascii="方正仿宋_GBK" w:hAnsi="方正仿宋_GBK" w:eastAsia="方正仿宋_GBK" w:cs="方正仿宋_GBK"/>
          <w:sz w:val="28"/>
          <w:szCs w:val="28"/>
        </w:rPr>
        <w:t>和条例，以及符合并承认和履行招标</w:t>
      </w:r>
      <w:r>
        <w:rPr>
          <w:rFonts w:hint="eastAsia" w:ascii="方正仿宋_GBK" w:hAnsi="方正仿宋_GBK" w:eastAsia="方正仿宋_GBK" w:cs="方正仿宋_GBK"/>
          <w:sz w:val="28"/>
          <w:szCs w:val="28"/>
          <w:lang w:eastAsia="zh-CN"/>
        </w:rPr>
        <w:t>公告</w:t>
      </w:r>
      <w:r>
        <w:rPr>
          <w:rFonts w:hint="eastAsia" w:ascii="方正仿宋_GBK" w:hAnsi="方正仿宋_GBK" w:eastAsia="方正仿宋_GBK" w:cs="方正仿宋_GBK"/>
          <w:sz w:val="28"/>
          <w:szCs w:val="28"/>
        </w:rPr>
        <w:t>中的各项规定。</w:t>
      </w:r>
    </w:p>
    <w:p>
      <w:pPr>
        <w:spacing w:line="360" w:lineRule="auto"/>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（五）</w:t>
      </w:r>
      <w:r>
        <w:rPr>
          <w:rFonts w:hint="eastAsia" w:ascii="方正仿宋_GBK" w:hAnsi="方正仿宋_GBK" w:eastAsia="方正仿宋_GBK" w:cs="方正仿宋_GBK"/>
          <w:sz w:val="28"/>
          <w:szCs w:val="28"/>
        </w:rPr>
        <w:t>具备可执行</w:t>
      </w:r>
      <w:r>
        <w:rPr>
          <w:rFonts w:hint="eastAsia" w:ascii="方正仿宋_GBK" w:hAnsi="方正仿宋_GBK" w:eastAsia="方正仿宋_GBK" w:cs="方正仿宋_GBK"/>
          <w:sz w:val="28"/>
          <w:szCs w:val="28"/>
          <w:lang w:eastAsia="zh-CN"/>
        </w:rPr>
        <w:t>各</w:t>
      </w:r>
      <w:r>
        <w:rPr>
          <w:rFonts w:hint="eastAsia" w:ascii="方正仿宋_GBK" w:hAnsi="方正仿宋_GBK" w:eastAsia="方正仿宋_GBK" w:cs="方正仿宋_GBK"/>
          <w:sz w:val="28"/>
          <w:szCs w:val="28"/>
        </w:rPr>
        <w:t>项</w:t>
      </w:r>
      <w:r>
        <w:rPr>
          <w:rFonts w:hint="eastAsia" w:ascii="方正仿宋_GBK" w:hAnsi="方正仿宋_GBK" w:eastAsia="方正仿宋_GBK" w:cs="方正仿宋_GBK"/>
          <w:sz w:val="28"/>
          <w:szCs w:val="28"/>
          <w:lang w:eastAsia="zh-CN"/>
        </w:rPr>
        <w:t>耗材</w:t>
      </w:r>
      <w:r>
        <w:rPr>
          <w:rFonts w:hint="eastAsia" w:ascii="方正仿宋_GBK" w:hAnsi="方正仿宋_GBK" w:eastAsia="方正仿宋_GBK" w:cs="方正仿宋_GBK"/>
          <w:sz w:val="28"/>
          <w:szCs w:val="28"/>
        </w:rPr>
        <w:t>能力，在合同执行过程中不得分包、转包。</w:t>
      </w:r>
    </w:p>
    <w:p>
      <w:pPr>
        <w:tabs>
          <w:tab w:val="left" w:pos="300"/>
        </w:tabs>
        <w:spacing w:line="360" w:lineRule="auto"/>
        <w:ind w:firstLine="560" w:firstLineChars="200"/>
        <w:jc w:val="both"/>
        <w:rPr>
          <w:rFonts w:hint="eastAsia" w:ascii="方正仿宋_GBK" w:hAnsi="方正仿宋_GBK" w:eastAsia="方正仿宋_GBK" w:cs="方正仿宋_GBK"/>
          <w:sz w:val="28"/>
          <w:szCs w:val="28"/>
        </w:rPr>
      </w:pPr>
      <w:bookmarkStart w:id="0" w:name="page5"/>
      <w:bookmarkEnd w:id="0"/>
      <w:r>
        <w:rPr>
          <w:rFonts w:hint="eastAsia" w:ascii="方正仿宋_GBK" w:hAnsi="方正仿宋_GBK" w:eastAsia="方正仿宋_GBK" w:cs="方正仿宋_GBK"/>
          <w:b w:val="0"/>
          <w:bCs/>
          <w:sz w:val="28"/>
          <w:szCs w:val="28"/>
          <w:lang w:val="en-US" w:eastAsia="zh-CN"/>
        </w:rPr>
        <w:t>（六）</w:t>
      </w:r>
      <w:r>
        <w:rPr>
          <w:rFonts w:hint="eastAsia" w:ascii="方正仿宋_GBK" w:hAnsi="方正仿宋_GBK" w:eastAsia="方正仿宋_GBK" w:cs="方正仿宋_GBK"/>
          <w:b w:val="0"/>
          <w:bCs/>
          <w:sz w:val="28"/>
          <w:szCs w:val="28"/>
        </w:rPr>
        <w:t>配送保证</w:t>
      </w:r>
      <w:r>
        <w:rPr>
          <w:rFonts w:hint="eastAsia" w:ascii="方正仿宋_GBK" w:hAnsi="方正仿宋_GBK" w:eastAsia="方正仿宋_GBK" w:cs="方正仿宋_GBK"/>
          <w:b w:val="0"/>
          <w:bCs/>
          <w:sz w:val="28"/>
          <w:szCs w:val="28"/>
          <w:lang w:eastAsia="zh-CN"/>
        </w:rPr>
        <w:t>，</w:t>
      </w:r>
      <w:r>
        <w:rPr>
          <w:rFonts w:hint="eastAsia" w:ascii="方正仿宋_GBK" w:hAnsi="方正仿宋_GBK" w:eastAsia="方正仿宋_GBK" w:cs="方正仿宋_GBK"/>
          <w:sz w:val="28"/>
          <w:szCs w:val="28"/>
        </w:rPr>
        <w:t>入围配送供应商试用期一个月，若使用试用期内考核不合格，采购方有权递补。试用合格的配送供应商，医院定期组织对配送供应商进行考核，双方参照签订协议条例内容进行考核、奖惩</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累计考核得分3次不达标的，医院有权终止合同。</w:t>
      </w:r>
    </w:p>
    <w:p>
      <w:pPr>
        <w:spacing w:line="360" w:lineRule="auto"/>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（七）</w:t>
      </w:r>
      <w:r>
        <w:rPr>
          <w:rFonts w:hint="eastAsia" w:ascii="方正仿宋_GBK" w:hAnsi="方正仿宋_GBK" w:eastAsia="方正仿宋_GBK" w:cs="方正仿宋_GBK"/>
          <w:sz w:val="28"/>
          <w:szCs w:val="28"/>
        </w:rPr>
        <w:t>配送供应商应承诺合同清单内的货物，严格按医院要求的产地、规格型号等供货。</w:t>
      </w:r>
    </w:p>
    <w:p>
      <w:pPr>
        <w:pStyle w:val="3"/>
        <w:ind w:firstLine="560"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（八）</w:t>
      </w:r>
      <w:r>
        <w:rPr>
          <w:rFonts w:hint="eastAsia" w:ascii="方正仿宋_GBK" w:hAnsi="方正仿宋_GBK" w:eastAsia="方正仿宋_GBK" w:cs="方正仿宋_GBK"/>
          <w:b/>
          <w:bCs/>
          <w:sz w:val="28"/>
          <w:szCs w:val="28"/>
        </w:rPr>
        <w:t xml:space="preserve"> 配送</w:t>
      </w:r>
      <w:r>
        <w:rPr>
          <w:rFonts w:hint="eastAsia" w:ascii="方正仿宋_GBK" w:hAnsi="方正仿宋_GBK" w:eastAsia="方正仿宋_GBK" w:cs="方正仿宋_GBK"/>
          <w:b/>
          <w:bCs/>
          <w:sz w:val="28"/>
          <w:szCs w:val="28"/>
          <w:lang w:val="en-US" w:eastAsia="zh-CN"/>
        </w:rPr>
        <w:t>物资</w:t>
      </w:r>
      <w:r>
        <w:rPr>
          <w:rFonts w:hint="eastAsia" w:ascii="方正仿宋_GBK" w:hAnsi="方正仿宋_GBK" w:eastAsia="方正仿宋_GBK" w:cs="方正仿宋_GBK"/>
          <w:b/>
          <w:bCs/>
          <w:sz w:val="28"/>
          <w:szCs w:val="28"/>
        </w:rPr>
        <w:t>的价格</w:t>
      </w:r>
      <w:r>
        <w:rPr>
          <w:rFonts w:hint="eastAsia" w:ascii="方正仿宋_GBK" w:hAnsi="方正仿宋_GBK" w:eastAsia="方正仿宋_GBK" w:cs="方正仿宋_GBK"/>
          <w:b/>
          <w:bCs/>
          <w:sz w:val="28"/>
          <w:szCs w:val="28"/>
          <w:lang w:eastAsia="zh-CN"/>
        </w:rPr>
        <w:t>不能</w:t>
      </w:r>
      <w:r>
        <w:rPr>
          <w:rFonts w:hint="eastAsia" w:ascii="方正仿宋_GBK" w:hAnsi="方正仿宋_GBK" w:eastAsia="方正仿宋_GBK" w:cs="方正仿宋_GBK"/>
          <w:b/>
          <w:bCs/>
          <w:sz w:val="28"/>
          <w:szCs w:val="28"/>
        </w:rPr>
        <w:t>高于投标</w:t>
      </w:r>
      <w:r>
        <w:rPr>
          <w:rFonts w:hint="eastAsia" w:ascii="方正仿宋_GBK" w:hAnsi="方正仿宋_GBK" w:eastAsia="方正仿宋_GBK" w:cs="方正仿宋_GBK"/>
          <w:b/>
          <w:bCs/>
          <w:sz w:val="28"/>
          <w:szCs w:val="28"/>
          <w:lang w:eastAsia="zh-CN"/>
        </w:rPr>
        <w:t>公告</w:t>
      </w:r>
      <w:r>
        <w:rPr>
          <w:rFonts w:hint="eastAsia" w:ascii="方正仿宋_GBK" w:hAnsi="方正仿宋_GBK" w:eastAsia="方正仿宋_GBK" w:cs="方正仿宋_GBK"/>
          <w:b/>
          <w:bCs/>
          <w:sz w:val="28"/>
          <w:szCs w:val="28"/>
        </w:rPr>
        <w:t>上的</w:t>
      </w:r>
      <w:r>
        <w:rPr>
          <w:rFonts w:hint="eastAsia" w:ascii="方正仿宋_GBK" w:hAnsi="方正仿宋_GBK" w:eastAsia="方正仿宋_GBK" w:cs="方正仿宋_GBK"/>
          <w:b/>
          <w:bCs/>
          <w:sz w:val="28"/>
          <w:szCs w:val="28"/>
          <w:lang w:eastAsia="zh-CN"/>
        </w:rPr>
        <w:t>基准单价。</w:t>
      </w:r>
    </w:p>
    <w:p>
      <w:pPr>
        <w:spacing w:line="360" w:lineRule="auto"/>
        <w:ind w:left="240"/>
        <w:jc w:val="both"/>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rPr>
        <w:t>注：</w:t>
      </w:r>
      <w:r>
        <w:rPr>
          <w:rFonts w:hint="eastAsia" w:ascii="方正仿宋_GBK" w:hAnsi="方正仿宋_GBK" w:eastAsia="方正仿宋_GBK" w:cs="方正仿宋_GBK"/>
          <w:b/>
          <w:bCs/>
          <w:sz w:val="28"/>
          <w:szCs w:val="28"/>
          <w:lang w:eastAsia="zh-CN"/>
        </w:rPr>
        <w:t>评审采用</w:t>
      </w:r>
      <w:r>
        <w:rPr>
          <w:rFonts w:hint="eastAsia" w:ascii="方正仿宋_GBK" w:hAnsi="方正仿宋_GBK" w:eastAsia="方正仿宋_GBK" w:cs="方正仿宋_GBK"/>
          <w:b/>
          <w:bCs/>
          <w:sz w:val="28"/>
          <w:szCs w:val="28"/>
        </w:rPr>
        <w:t>综合</w:t>
      </w:r>
      <w:r>
        <w:rPr>
          <w:rFonts w:hint="eastAsia" w:ascii="方正仿宋_GBK" w:hAnsi="方正仿宋_GBK" w:eastAsia="方正仿宋_GBK" w:cs="方正仿宋_GBK"/>
          <w:b/>
          <w:bCs/>
          <w:sz w:val="28"/>
          <w:szCs w:val="28"/>
          <w:lang w:eastAsia="zh-CN"/>
        </w:rPr>
        <w:t>评分和售后服务承诺，</w:t>
      </w:r>
      <w:r>
        <w:rPr>
          <w:rFonts w:hint="eastAsia" w:ascii="方正仿宋_GBK" w:hAnsi="方正仿宋_GBK" w:eastAsia="方正仿宋_GBK" w:cs="方正仿宋_GBK"/>
          <w:b/>
          <w:bCs/>
          <w:sz w:val="28"/>
          <w:szCs w:val="28"/>
        </w:rPr>
        <w:t>最高的</w:t>
      </w:r>
      <w:r>
        <w:rPr>
          <w:rFonts w:hint="eastAsia" w:ascii="方正仿宋_GBK" w:hAnsi="方正仿宋_GBK" w:eastAsia="方正仿宋_GBK" w:cs="方正仿宋_GBK"/>
          <w:b/>
          <w:bCs/>
          <w:sz w:val="28"/>
          <w:szCs w:val="28"/>
          <w:lang w:val="en-US" w:eastAsia="zh-CN"/>
        </w:rPr>
        <w:t>1</w:t>
      </w:r>
      <w:r>
        <w:rPr>
          <w:rFonts w:hint="eastAsia" w:ascii="方正仿宋_GBK" w:hAnsi="方正仿宋_GBK" w:eastAsia="方正仿宋_GBK" w:cs="方正仿宋_GBK"/>
          <w:b/>
          <w:bCs/>
          <w:sz w:val="28"/>
          <w:szCs w:val="28"/>
        </w:rPr>
        <w:t>家投标人为</w:t>
      </w:r>
      <w:r>
        <w:rPr>
          <w:rFonts w:hint="eastAsia" w:ascii="方正仿宋_GBK" w:hAnsi="方正仿宋_GBK" w:eastAsia="方正仿宋_GBK" w:cs="方正仿宋_GBK"/>
          <w:b/>
          <w:bCs/>
          <w:sz w:val="28"/>
          <w:szCs w:val="28"/>
          <w:lang w:eastAsia="zh-CN"/>
        </w:rPr>
        <w:t>各</w:t>
      </w:r>
      <w:r>
        <w:rPr>
          <w:rFonts w:hint="eastAsia" w:ascii="方正仿宋_GBK" w:hAnsi="方正仿宋_GBK" w:eastAsia="方正仿宋_GBK" w:cs="方正仿宋_GBK"/>
          <w:b/>
          <w:bCs/>
          <w:sz w:val="28"/>
          <w:szCs w:val="28"/>
        </w:rPr>
        <w:t>项目的配送供应商。</w:t>
      </w:r>
    </w:p>
    <w:p>
      <w:pPr>
        <w:pStyle w:val="3"/>
        <w:ind w:left="0" w:leftChars="0" w:firstLine="3082" w:firstLineChars="1100"/>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t>第二部分</w:t>
      </w:r>
      <w:r>
        <w:rPr>
          <w:rFonts w:hint="eastAsia" w:ascii="方正仿宋_GBK" w:hAnsi="方正仿宋_GBK" w:eastAsia="方正仿宋_GBK" w:cs="方正仿宋_GBK"/>
          <w:b/>
          <w:bCs/>
          <w:sz w:val="28"/>
          <w:szCs w:val="28"/>
          <w:lang w:val="en-US" w:eastAsia="zh-CN"/>
        </w:rPr>
        <w:t xml:space="preserve"> </w:t>
      </w:r>
      <w:r>
        <w:rPr>
          <w:rFonts w:hint="eastAsia" w:ascii="方正仿宋_GBK" w:hAnsi="方正仿宋_GBK" w:eastAsia="方正仿宋_GBK" w:cs="方正仿宋_GBK"/>
          <w:b/>
          <w:bCs/>
          <w:sz w:val="28"/>
          <w:szCs w:val="28"/>
          <w:lang w:eastAsia="zh-CN"/>
        </w:rPr>
        <w:t>投标报价</w:t>
      </w:r>
    </w:p>
    <w:p>
      <w:pPr>
        <w:spacing w:line="360" w:lineRule="auto"/>
        <w:ind w:left="240"/>
        <w:jc w:val="both"/>
        <w:rPr>
          <w:rFonts w:hint="eastAsia" w:ascii="方正仿宋_GBK" w:hAnsi="方正仿宋_GBK" w:eastAsia="方正仿宋_GBK" w:cs="方正仿宋_GBK"/>
          <w:b/>
          <w:bCs/>
          <w:sz w:val="28"/>
          <w:szCs w:val="28"/>
        </w:rPr>
      </w:pPr>
      <w:bookmarkStart w:id="1" w:name="page8"/>
      <w:bookmarkEnd w:id="1"/>
      <w:r>
        <w:rPr>
          <w:rFonts w:hint="eastAsia" w:ascii="方正仿宋_GBK" w:hAnsi="方正仿宋_GBK" w:eastAsia="方正仿宋_GBK" w:cs="方正仿宋_GBK"/>
          <w:b/>
          <w:bCs/>
          <w:sz w:val="28"/>
          <w:szCs w:val="28"/>
        </w:rPr>
        <w:t xml:space="preserve"> </w:t>
      </w:r>
    </w:p>
    <w:p>
      <w:pPr>
        <w:tabs>
          <w:tab w:val="left" w:pos="780"/>
        </w:tabs>
        <w:spacing w:line="360" w:lineRule="auto"/>
        <w:ind w:firstLine="560" w:firstLineChars="200"/>
        <w:jc w:val="both"/>
        <w:rPr>
          <w:rFonts w:hint="default" w:ascii="方正仿宋_GBK" w:hAnsi="方正仿宋_GBK" w:eastAsia="方正仿宋_GBK" w:cs="方正仿宋_GBK"/>
          <w:sz w:val="28"/>
          <w:szCs w:val="28"/>
          <w:lang w:val="en-US" w:eastAsia="zh-CN"/>
        </w:rPr>
      </w:pPr>
      <w:bookmarkStart w:id="2" w:name="page11"/>
      <w:bookmarkEnd w:id="2"/>
      <w:r>
        <w:rPr>
          <w:rFonts w:hint="eastAsia" w:ascii="方正仿宋_GBK" w:hAnsi="方正仿宋_GBK" w:eastAsia="方正仿宋_GBK" w:cs="方正仿宋_GBK"/>
          <w:sz w:val="28"/>
          <w:szCs w:val="28"/>
          <w:lang w:val="en-US" w:eastAsia="zh-CN"/>
        </w:rPr>
        <w:t>（一）</w:t>
      </w:r>
      <w:r>
        <w:rPr>
          <w:rFonts w:hint="eastAsia" w:ascii="方正仿宋_GBK" w:hAnsi="方正仿宋_GBK" w:eastAsia="方正仿宋_GBK" w:cs="方正仿宋_GBK"/>
          <w:sz w:val="28"/>
          <w:szCs w:val="28"/>
        </w:rPr>
        <w:t>投标人要按</w:t>
      </w:r>
      <w:r>
        <w:rPr>
          <w:rFonts w:hint="eastAsia" w:ascii="方正仿宋_GBK" w:hAnsi="方正仿宋_GBK" w:eastAsia="方正仿宋_GBK" w:cs="方正仿宋_GBK"/>
          <w:sz w:val="28"/>
          <w:szCs w:val="28"/>
          <w:lang w:eastAsia="zh-CN"/>
        </w:rPr>
        <w:t>医院所需耗材</w:t>
      </w:r>
      <w:r>
        <w:rPr>
          <w:rFonts w:hint="eastAsia" w:ascii="方正仿宋_GBK" w:hAnsi="方正仿宋_GBK" w:eastAsia="方正仿宋_GBK" w:cs="方正仿宋_GBK"/>
          <w:sz w:val="28"/>
          <w:szCs w:val="28"/>
        </w:rPr>
        <w:t>报价一览表的内容填写不得缺漏，并由法定代表人或授权代表签署</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投标文件需密封完好后按时递交。</w:t>
      </w:r>
    </w:p>
    <w:p>
      <w:pPr>
        <w:tabs>
          <w:tab w:val="left" w:pos="780"/>
        </w:tabs>
        <w:spacing w:line="360" w:lineRule="auto"/>
        <w:ind w:left="480" w:leftChars="24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（二）</w:t>
      </w:r>
      <w:r>
        <w:rPr>
          <w:rFonts w:hint="eastAsia" w:ascii="方正仿宋_GBK" w:hAnsi="方正仿宋_GBK" w:eastAsia="方正仿宋_GBK" w:cs="方正仿宋_GBK"/>
          <w:sz w:val="28"/>
          <w:szCs w:val="28"/>
        </w:rPr>
        <w:t>招标人不接受任何选择报价，对每一种</w:t>
      </w:r>
      <w:r>
        <w:rPr>
          <w:rFonts w:hint="eastAsia" w:ascii="方正仿宋_GBK" w:hAnsi="方正仿宋_GBK" w:eastAsia="方正仿宋_GBK" w:cs="方正仿宋_GBK"/>
          <w:sz w:val="28"/>
          <w:szCs w:val="28"/>
          <w:lang w:val="en-US" w:eastAsia="zh-CN"/>
        </w:rPr>
        <w:t>物品</w:t>
      </w:r>
      <w:r>
        <w:rPr>
          <w:rFonts w:hint="eastAsia" w:ascii="方正仿宋_GBK" w:hAnsi="方正仿宋_GBK" w:eastAsia="方正仿宋_GBK" w:cs="方正仿宋_GBK"/>
          <w:sz w:val="28"/>
          <w:szCs w:val="28"/>
        </w:rPr>
        <w:t>只允许有一个报价。</w:t>
      </w:r>
    </w:p>
    <w:p>
      <w:pPr>
        <w:tabs>
          <w:tab w:val="left" w:pos="780"/>
        </w:tabs>
        <w:spacing w:line="360" w:lineRule="auto"/>
        <w:ind w:left="480" w:leftChars="240"/>
        <w:jc w:val="both"/>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（三）</w:t>
      </w:r>
      <w:r>
        <w:rPr>
          <w:rFonts w:hint="eastAsia" w:ascii="方正仿宋_GBK" w:hAnsi="方正仿宋_GBK" w:eastAsia="方正仿宋_GBK" w:cs="方正仿宋_GBK"/>
          <w:sz w:val="28"/>
          <w:szCs w:val="28"/>
        </w:rPr>
        <w:t>报价最低</w:t>
      </w:r>
      <w:r>
        <w:rPr>
          <w:rFonts w:hint="eastAsia" w:ascii="方正仿宋_GBK" w:hAnsi="方正仿宋_GBK" w:eastAsia="方正仿宋_GBK" w:cs="方正仿宋_GBK"/>
          <w:sz w:val="28"/>
          <w:szCs w:val="28"/>
          <w:lang w:val="en-US" w:eastAsia="zh-CN"/>
        </w:rPr>
        <w:t>又</w:t>
      </w:r>
      <w:r>
        <w:rPr>
          <w:rFonts w:hint="eastAsia" w:ascii="方正仿宋_GBK" w:hAnsi="方正仿宋_GBK" w:eastAsia="方正仿宋_GBK" w:cs="方正仿宋_GBK"/>
          <w:sz w:val="28"/>
          <w:szCs w:val="28"/>
        </w:rPr>
        <w:t>能</w:t>
      </w:r>
      <w:r>
        <w:rPr>
          <w:rFonts w:hint="eastAsia" w:ascii="方正仿宋_GBK" w:hAnsi="方正仿宋_GBK" w:eastAsia="方正仿宋_GBK" w:cs="方正仿宋_GBK"/>
          <w:sz w:val="28"/>
          <w:szCs w:val="28"/>
          <w:lang w:val="en-US" w:eastAsia="zh-CN"/>
        </w:rPr>
        <w:t>承诺配送服务能力的</w:t>
      </w:r>
      <w:r>
        <w:rPr>
          <w:rFonts w:hint="eastAsia" w:ascii="方正仿宋_GBK" w:hAnsi="方正仿宋_GBK" w:eastAsia="方正仿宋_GBK" w:cs="方正仿宋_GBK"/>
          <w:sz w:val="28"/>
          <w:szCs w:val="28"/>
        </w:rPr>
        <w:t>作为入围配送供应商的保证。</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提供相关所需物资配送服务承诺和服务方案资料</w:t>
      </w:r>
      <w:r>
        <w:rPr>
          <w:rFonts w:hint="eastAsia" w:ascii="方正仿宋_GBK" w:hAnsi="方正仿宋_GBK" w:eastAsia="方正仿宋_GBK" w:cs="方正仿宋_GBK"/>
          <w:sz w:val="28"/>
          <w:szCs w:val="28"/>
          <w:lang w:eastAsia="zh-CN"/>
        </w:rPr>
        <w:t>）</w:t>
      </w:r>
    </w:p>
    <w:p>
      <w:pPr>
        <w:pStyle w:val="3"/>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b/>
          <w:bCs/>
          <w:sz w:val="28"/>
          <w:szCs w:val="28"/>
          <w:lang w:val="en-US" w:eastAsia="zh-CN"/>
        </w:rPr>
        <w:t xml:space="preserve">  第三部分  评审</w:t>
      </w:r>
    </w:p>
    <w:p>
      <w:pPr>
        <w:spacing w:line="360" w:lineRule="auto"/>
        <w:ind w:firstLine="560" w:firstLineChars="20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color w:val="auto"/>
          <w:sz w:val="28"/>
          <w:szCs w:val="28"/>
          <w:lang w:val="en-US" w:eastAsia="zh-CN"/>
        </w:rPr>
        <w:t>（一）</w:t>
      </w:r>
      <w:r>
        <w:rPr>
          <w:rFonts w:hint="eastAsia" w:ascii="方正仿宋_GBK" w:hAnsi="方正仿宋_GBK" w:eastAsia="方正仿宋_GBK" w:cs="方正仿宋_GBK"/>
          <w:color w:val="auto"/>
          <w:sz w:val="28"/>
          <w:szCs w:val="28"/>
        </w:rPr>
        <w:t>所有配送供应商的技术指标要求完全响应</w:t>
      </w:r>
      <w:r>
        <w:rPr>
          <w:rFonts w:hint="eastAsia" w:ascii="方正仿宋_GBK" w:hAnsi="方正仿宋_GBK" w:eastAsia="方正仿宋_GBK" w:cs="方正仿宋_GBK"/>
          <w:color w:val="auto"/>
          <w:sz w:val="28"/>
          <w:szCs w:val="28"/>
          <w:lang w:val="en-US" w:eastAsia="zh-CN"/>
        </w:rPr>
        <w:t>所需物资清单一览表的内容要求。</w:t>
      </w:r>
    </w:p>
    <w:p>
      <w:pPr>
        <w:tabs>
          <w:tab w:val="left" w:pos="780"/>
        </w:tabs>
        <w:spacing w:line="360" w:lineRule="auto"/>
        <w:ind w:left="480" w:leftChars="24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（二）采取综合评标法：</w:t>
      </w:r>
    </w:p>
    <w:p>
      <w:pPr>
        <w:tabs>
          <w:tab w:val="left" w:pos="780"/>
        </w:tabs>
        <w:spacing w:line="360" w:lineRule="auto"/>
        <w:ind w:left="480" w:leftChars="240" w:firstLine="280" w:firstLineChars="1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报价最低</w:t>
      </w:r>
      <w:r>
        <w:rPr>
          <w:rFonts w:hint="eastAsia" w:ascii="方正仿宋_GBK" w:hAnsi="方正仿宋_GBK" w:eastAsia="方正仿宋_GBK" w:cs="方正仿宋_GBK"/>
          <w:sz w:val="28"/>
          <w:szCs w:val="28"/>
          <w:lang w:val="en-US" w:eastAsia="zh-CN"/>
        </w:rPr>
        <w:t>又</w:t>
      </w:r>
      <w:r>
        <w:rPr>
          <w:rFonts w:hint="eastAsia" w:ascii="方正仿宋_GBK" w:hAnsi="方正仿宋_GBK" w:eastAsia="方正仿宋_GBK" w:cs="方正仿宋_GBK"/>
          <w:sz w:val="28"/>
          <w:szCs w:val="28"/>
        </w:rPr>
        <w:t>能</w:t>
      </w:r>
      <w:r>
        <w:rPr>
          <w:rFonts w:hint="eastAsia" w:ascii="方正仿宋_GBK" w:hAnsi="方正仿宋_GBK" w:eastAsia="方正仿宋_GBK" w:cs="方正仿宋_GBK"/>
          <w:sz w:val="28"/>
          <w:szCs w:val="28"/>
          <w:lang w:val="en-US" w:eastAsia="zh-CN"/>
        </w:rPr>
        <w:t>承诺配送服务能力强的</w:t>
      </w:r>
      <w:r>
        <w:rPr>
          <w:rFonts w:hint="eastAsia" w:ascii="方正仿宋_GBK" w:hAnsi="方正仿宋_GBK" w:eastAsia="方正仿宋_GBK" w:cs="方正仿宋_GBK"/>
          <w:sz w:val="28"/>
          <w:szCs w:val="28"/>
        </w:rPr>
        <w:t>作为入围配送供应商的保证。</w:t>
      </w:r>
    </w:p>
    <w:p>
      <w:pPr>
        <w:tabs>
          <w:tab w:val="left" w:pos="780"/>
        </w:tabs>
        <w:spacing w:line="360" w:lineRule="auto"/>
        <w:jc w:val="both"/>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提供相关所需耗材配送服务承诺和服务方案资料</w:t>
      </w:r>
      <w:r>
        <w:rPr>
          <w:rFonts w:hint="eastAsia" w:ascii="方正仿宋_GBK" w:hAnsi="方正仿宋_GBK" w:eastAsia="方正仿宋_GBK" w:cs="方正仿宋_GBK"/>
          <w:sz w:val="28"/>
          <w:szCs w:val="28"/>
          <w:lang w:eastAsia="zh-CN"/>
        </w:rPr>
        <w:t>）；</w:t>
      </w:r>
    </w:p>
    <w:p>
      <w:pPr>
        <w:tabs>
          <w:tab w:val="left" w:pos="780"/>
        </w:tabs>
        <w:spacing w:line="360" w:lineRule="auto"/>
        <w:ind w:firstLine="840" w:firstLineChars="30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报价最低</w:t>
      </w:r>
      <w:r>
        <w:rPr>
          <w:rFonts w:hint="eastAsia" w:ascii="方正仿宋_GBK" w:hAnsi="方正仿宋_GBK" w:eastAsia="方正仿宋_GBK" w:cs="方正仿宋_GBK"/>
          <w:sz w:val="28"/>
          <w:szCs w:val="28"/>
          <w:lang w:val="en-US" w:eastAsia="zh-CN"/>
        </w:rPr>
        <w:t>但配送服务能力一般，又能提供服务承诺的</w:t>
      </w:r>
      <w:r>
        <w:rPr>
          <w:rFonts w:hint="eastAsia" w:ascii="方正仿宋_GBK" w:hAnsi="方正仿宋_GBK" w:eastAsia="方正仿宋_GBK" w:cs="方正仿宋_GBK"/>
          <w:sz w:val="28"/>
          <w:szCs w:val="28"/>
        </w:rPr>
        <w:t>作</w:t>
      </w:r>
      <w:r>
        <w:rPr>
          <w:rFonts w:hint="eastAsia" w:ascii="方正仿宋_GBK" w:hAnsi="方正仿宋_GBK" w:eastAsia="方正仿宋_GBK" w:cs="方正仿宋_GBK"/>
          <w:sz w:val="28"/>
          <w:szCs w:val="28"/>
          <w:lang w:val="en-US" w:eastAsia="zh-CN"/>
        </w:rPr>
        <w:t>为第二备选供应商。</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825"/>
        <w:gridCol w:w="1803"/>
        <w:gridCol w:w="61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4" w:hRule="atLeast"/>
          <w:jc w:val="center"/>
        </w:trPr>
        <w:tc>
          <w:tcPr>
            <w:tcW w:w="1825" w:type="dxa"/>
            <w:vMerge w:val="restart"/>
            <w:tcBorders>
              <w:top w:val="single" w:color="auto" w:sz="4" w:space="0"/>
              <w:left w:val="single" w:color="auto" w:sz="4" w:space="0"/>
              <w:bottom w:val="single" w:color="auto" w:sz="12" w:space="0"/>
              <w:right w:val="single" w:color="auto" w:sz="8" w:space="0"/>
            </w:tcBorders>
            <w:noWrap w:val="0"/>
            <w:vAlign w:val="center"/>
          </w:tcPr>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F1投标报价得分(满分为100，权重A1＝</w:t>
            </w:r>
            <w:r>
              <w:rPr>
                <w:rFonts w:hint="eastAsia" w:ascii="方正仿宋_GBK" w:hAnsi="方正仿宋_GBK" w:eastAsia="方正仿宋_GBK" w:cs="方正仿宋_GBK"/>
                <w:sz w:val="28"/>
                <w:szCs w:val="28"/>
                <w:lang w:val="en-US" w:eastAsia="zh-CN"/>
              </w:rPr>
              <w:t>50</w:t>
            </w:r>
            <w:r>
              <w:rPr>
                <w:rFonts w:hint="eastAsia" w:ascii="方正仿宋_GBK" w:hAnsi="方正仿宋_GBK" w:eastAsia="方正仿宋_GBK" w:cs="方正仿宋_GBK"/>
                <w:sz w:val="28"/>
                <w:szCs w:val="28"/>
              </w:rPr>
              <w:t>％)</w:t>
            </w:r>
          </w:p>
        </w:tc>
        <w:tc>
          <w:tcPr>
            <w:tcW w:w="1803" w:type="dxa"/>
            <w:vMerge w:val="restart"/>
            <w:tcBorders>
              <w:top w:val="single" w:color="auto" w:sz="4" w:space="0"/>
              <w:left w:val="single" w:color="auto" w:sz="8" w:space="0"/>
              <w:bottom w:val="single" w:color="auto" w:sz="12" w:space="0"/>
              <w:right w:val="single" w:color="auto" w:sz="8" w:space="0"/>
            </w:tcBorders>
            <w:noWrap w:val="0"/>
            <w:vAlign w:val="center"/>
          </w:tcPr>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投标报价评分计算公式</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满分100分</w:t>
            </w:r>
            <w:r>
              <w:rPr>
                <w:rFonts w:hint="eastAsia" w:ascii="方正仿宋_GBK" w:hAnsi="方正仿宋_GBK" w:eastAsia="方正仿宋_GBK" w:cs="方正仿宋_GBK"/>
                <w:sz w:val="28"/>
                <w:szCs w:val="28"/>
                <w:lang w:eastAsia="zh-CN"/>
              </w:rPr>
              <w:t>）</w:t>
            </w:r>
          </w:p>
        </w:tc>
        <w:tc>
          <w:tcPr>
            <w:tcW w:w="614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F1=（评标基准价/该评标人的二次投标报价)×100×A1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26" w:hRule="atLeast"/>
          <w:jc w:val="center"/>
        </w:trPr>
        <w:tc>
          <w:tcPr>
            <w:tcW w:w="1825" w:type="dxa"/>
            <w:vMerge w:val="continue"/>
            <w:tcBorders>
              <w:top w:val="single" w:color="auto" w:sz="12" w:space="0"/>
              <w:left w:val="single" w:color="auto" w:sz="4" w:space="0"/>
              <w:bottom w:val="single" w:color="auto" w:sz="8" w:space="0"/>
              <w:right w:val="single" w:color="auto" w:sz="8" w:space="0"/>
            </w:tcBorders>
            <w:noWrap w:val="0"/>
            <w:vAlign w:val="center"/>
          </w:tcPr>
          <w:p>
            <w:pPr>
              <w:keepNext w:val="0"/>
              <w:keepLines w:val="0"/>
              <w:pageBreakBefore w:val="0"/>
              <w:widowControl/>
              <w:tabs>
                <w:tab w:val="left" w:pos="780"/>
              </w:tabs>
              <w:kinsoku/>
              <w:wordWrap/>
              <w:overflowPunct/>
              <w:topLinePunct w:val="0"/>
              <w:autoSpaceDE/>
              <w:autoSpaceDN/>
              <w:bidi w:val="0"/>
              <w:adjustRightInd/>
              <w:snapToGrid/>
              <w:spacing w:line="540" w:lineRule="exact"/>
              <w:ind w:left="480" w:leftChars="240" w:firstLine="280" w:firstLineChars="100"/>
              <w:jc w:val="left"/>
              <w:textAlignment w:val="auto"/>
              <w:rPr>
                <w:rFonts w:hint="eastAsia" w:ascii="方正仿宋_GBK" w:hAnsi="方正仿宋_GBK" w:eastAsia="方正仿宋_GBK" w:cs="方正仿宋_GBK"/>
                <w:sz w:val="28"/>
                <w:szCs w:val="28"/>
              </w:rPr>
            </w:pPr>
          </w:p>
        </w:tc>
        <w:tc>
          <w:tcPr>
            <w:tcW w:w="1803" w:type="dxa"/>
            <w:vMerge w:val="continue"/>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tabs>
                <w:tab w:val="left" w:pos="780"/>
              </w:tabs>
              <w:kinsoku/>
              <w:wordWrap/>
              <w:overflowPunct/>
              <w:topLinePunct w:val="0"/>
              <w:autoSpaceDE/>
              <w:autoSpaceDN/>
              <w:bidi w:val="0"/>
              <w:adjustRightInd/>
              <w:snapToGrid/>
              <w:spacing w:line="540" w:lineRule="exact"/>
              <w:ind w:left="480" w:leftChars="240" w:firstLine="280" w:firstLineChars="100"/>
              <w:jc w:val="left"/>
              <w:textAlignment w:val="auto"/>
              <w:rPr>
                <w:rFonts w:hint="eastAsia" w:ascii="方正仿宋_GBK" w:hAnsi="方正仿宋_GBK" w:eastAsia="方正仿宋_GBK" w:cs="方正仿宋_GBK"/>
                <w:sz w:val="28"/>
                <w:szCs w:val="28"/>
              </w:rPr>
            </w:pPr>
          </w:p>
        </w:tc>
        <w:tc>
          <w:tcPr>
            <w:tcW w:w="6146" w:type="dxa"/>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评标基准价为所有有效报价的最低价，所有高于采购预算价的报价均为无效报价，其投标将被拒绝。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59" w:hRule="atLeast"/>
          <w:jc w:val="center"/>
        </w:trPr>
        <w:tc>
          <w:tcPr>
            <w:tcW w:w="1825" w:type="dxa"/>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F2技术部分</w:t>
            </w:r>
          </w:p>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评分标准(满分为100分A2＝</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0％)</w:t>
            </w:r>
          </w:p>
        </w:tc>
        <w:tc>
          <w:tcPr>
            <w:tcW w:w="1803"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磋商申请人服务响应程度（满分100分）</w:t>
            </w:r>
          </w:p>
        </w:tc>
        <w:tc>
          <w:tcPr>
            <w:tcW w:w="6146"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磋商申请人所投货物的技术参数完全满足或优于招标文件要求，得满分100分；</w:t>
            </w:r>
          </w:p>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每有1项不满足扣2分，扣完为止。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59" w:hRule="atLeast"/>
          <w:jc w:val="center"/>
        </w:trPr>
        <w:tc>
          <w:tcPr>
            <w:tcW w:w="18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F</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商务部分</w:t>
            </w:r>
          </w:p>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评分标准(满分为100分A2＝30％)</w:t>
            </w:r>
          </w:p>
        </w:tc>
        <w:tc>
          <w:tcPr>
            <w:tcW w:w="180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磋商申请人服务</w:t>
            </w:r>
            <w:r>
              <w:rPr>
                <w:rFonts w:hint="eastAsia" w:ascii="方正仿宋_GBK" w:hAnsi="方正仿宋_GBK" w:eastAsia="方正仿宋_GBK" w:cs="方正仿宋_GBK"/>
                <w:sz w:val="28"/>
                <w:szCs w:val="28"/>
                <w:lang w:val="en-US" w:eastAsia="zh-CN"/>
              </w:rPr>
              <w:t>配送能力</w:t>
            </w:r>
            <w:r>
              <w:rPr>
                <w:rFonts w:hint="eastAsia" w:ascii="方正仿宋_GBK" w:hAnsi="方正仿宋_GBK" w:eastAsia="方正仿宋_GBK" w:cs="方正仿宋_GBK"/>
                <w:sz w:val="28"/>
                <w:szCs w:val="28"/>
              </w:rPr>
              <w:t>（满分100分）</w:t>
            </w:r>
          </w:p>
        </w:tc>
        <w:tc>
          <w:tcPr>
            <w:tcW w:w="6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磋商申请人所投货物</w:t>
            </w:r>
            <w:r>
              <w:rPr>
                <w:rFonts w:hint="eastAsia" w:ascii="方正仿宋_GBK" w:hAnsi="方正仿宋_GBK" w:eastAsia="方正仿宋_GBK" w:cs="方正仿宋_GBK"/>
                <w:sz w:val="28"/>
                <w:szCs w:val="28"/>
                <w:lang w:val="en-US" w:eastAsia="zh-CN"/>
              </w:rPr>
              <w:t>配送能力</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满足医院要求（0-100</w:t>
            </w:r>
            <w:r>
              <w:rPr>
                <w:rFonts w:hint="eastAsia" w:ascii="方正仿宋_GBK" w:hAnsi="方正仿宋_GBK" w:eastAsia="方正仿宋_GBK" w:cs="方正仿宋_GBK"/>
                <w:sz w:val="28"/>
                <w:szCs w:val="28"/>
              </w:rPr>
              <w:t>分</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w:t>
            </w:r>
          </w:p>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配送能力强，能在2小时内响应服务</w:t>
            </w:r>
            <w:r>
              <w:rPr>
                <w:rFonts w:hint="eastAsia" w:ascii="方正仿宋_GBK" w:hAnsi="方正仿宋_GBK" w:eastAsia="方正仿宋_GBK" w:cs="方正仿宋_GBK"/>
                <w:sz w:val="28"/>
                <w:szCs w:val="28"/>
              </w:rPr>
              <w:t>得</w:t>
            </w:r>
            <w:r>
              <w:rPr>
                <w:rFonts w:hint="eastAsia" w:ascii="方正仿宋_GBK" w:hAnsi="方正仿宋_GBK" w:eastAsia="方正仿宋_GBK" w:cs="方正仿宋_GBK"/>
                <w:sz w:val="28"/>
                <w:szCs w:val="28"/>
                <w:lang w:val="en-US" w:eastAsia="zh-CN"/>
              </w:rPr>
              <w:t>80-100</w:t>
            </w:r>
            <w:r>
              <w:rPr>
                <w:rFonts w:hint="eastAsia" w:ascii="方正仿宋_GBK" w:hAnsi="方正仿宋_GBK" w:eastAsia="方正仿宋_GBK" w:cs="方正仿宋_GBK"/>
                <w:sz w:val="28"/>
                <w:szCs w:val="28"/>
              </w:rPr>
              <w:t>分；</w:t>
            </w:r>
          </w:p>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val="en-US" w:eastAsia="zh-CN"/>
              </w:rPr>
              <w:t>配送能力一般，能在8小时内响应服务</w:t>
            </w:r>
            <w:r>
              <w:rPr>
                <w:rFonts w:hint="eastAsia" w:ascii="方正仿宋_GBK" w:hAnsi="方正仿宋_GBK" w:eastAsia="方正仿宋_GBK" w:cs="方正仿宋_GBK"/>
                <w:sz w:val="28"/>
                <w:szCs w:val="28"/>
              </w:rPr>
              <w:t>得</w:t>
            </w:r>
            <w:r>
              <w:rPr>
                <w:rFonts w:hint="eastAsia" w:ascii="方正仿宋_GBK" w:hAnsi="方正仿宋_GBK" w:eastAsia="方正仿宋_GBK" w:cs="方正仿宋_GBK"/>
                <w:sz w:val="28"/>
                <w:szCs w:val="28"/>
                <w:lang w:val="en-US" w:eastAsia="zh-CN"/>
              </w:rPr>
              <w:t>60-79</w:t>
            </w:r>
            <w:r>
              <w:rPr>
                <w:rFonts w:hint="eastAsia" w:ascii="方正仿宋_GBK" w:hAnsi="方正仿宋_GBK" w:eastAsia="方正仿宋_GBK" w:cs="方正仿宋_GBK"/>
                <w:sz w:val="28"/>
                <w:szCs w:val="28"/>
              </w:rPr>
              <w:t>分；</w:t>
            </w:r>
          </w:p>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lang w:val="en-US" w:eastAsia="zh-CN"/>
              </w:rPr>
              <w:t>配送能力差，能在24小时内响应服务</w:t>
            </w:r>
            <w:r>
              <w:rPr>
                <w:rFonts w:hint="eastAsia" w:ascii="方正仿宋_GBK" w:hAnsi="方正仿宋_GBK" w:eastAsia="方正仿宋_GBK" w:cs="方正仿宋_GBK"/>
                <w:sz w:val="28"/>
                <w:szCs w:val="28"/>
              </w:rPr>
              <w:t>得</w:t>
            </w:r>
            <w:r>
              <w:rPr>
                <w:rFonts w:hint="eastAsia" w:ascii="方正仿宋_GBK" w:hAnsi="方正仿宋_GBK" w:eastAsia="方正仿宋_GBK" w:cs="方正仿宋_GBK"/>
                <w:sz w:val="28"/>
                <w:szCs w:val="28"/>
                <w:lang w:val="en-US" w:eastAsia="zh-CN"/>
              </w:rPr>
              <w:t>0-59</w:t>
            </w:r>
            <w:r>
              <w:rPr>
                <w:rFonts w:hint="eastAsia" w:ascii="方正仿宋_GBK" w:hAnsi="方正仿宋_GBK" w:eastAsia="方正仿宋_GBK" w:cs="方正仿宋_GBK"/>
                <w:sz w:val="28"/>
                <w:szCs w:val="28"/>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054" w:hRule="atLeast"/>
          <w:jc w:val="center"/>
        </w:trPr>
        <w:tc>
          <w:tcPr>
            <w:tcW w:w="1825" w:type="dxa"/>
            <w:vMerge w:val="continue"/>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tabs>
                <w:tab w:val="left" w:pos="780"/>
              </w:tabs>
              <w:kinsoku/>
              <w:wordWrap/>
              <w:overflowPunct/>
              <w:topLinePunct w:val="0"/>
              <w:autoSpaceDE/>
              <w:autoSpaceDN/>
              <w:bidi w:val="0"/>
              <w:adjustRightInd/>
              <w:snapToGrid/>
              <w:spacing w:line="540" w:lineRule="exact"/>
              <w:ind w:left="480" w:leftChars="240" w:firstLine="280" w:firstLineChars="100"/>
              <w:jc w:val="left"/>
              <w:textAlignment w:val="auto"/>
              <w:rPr>
                <w:rFonts w:hint="eastAsia" w:ascii="方正仿宋_GBK" w:hAnsi="方正仿宋_GBK" w:eastAsia="方正仿宋_GBK" w:cs="方正仿宋_GBK"/>
                <w:sz w:val="28"/>
                <w:szCs w:val="28"/>
              </w:rPr>
            </w:pPr>
          </w:p>
        </w:tc>
        <w:tc>
          <w:tcPr>
            <w:tcW w:w="1803" w:type="dxa"/>
            <w:vMerge w:val="continue"/>
            <w:tcBorders>
              <w:top w:val="single" w:color="auto" w:sz="4" w:space="0"/>
              <w:left w:val="single" w:color="auto" w:sz="8" w:space="0"/>
              <w:bottom w:val="single" w:color="auto" w:sz="4" w:space="0"/>
              <w:right w:val="single" w:color="auto" w:sz="8" w:space="0"/>
            </w:tcBorders>
            <w:noWrap w:val="0"/>
            <w:vAlign w:val="center"/>
          </w:tcPr>
          <w:p>
            <w:pPr>
              <w:keepNext w:val="0"/>
              <w:keepLines w:val="0"/>
              <w:pageBreakBefore w:val="0"/>
              <w:widowControl/>
              <w:tabs>
                <w:tab w:val="left" w:pos="780"/>
              </w:tabs>
              <w:kinsoku/>
              <w:wordWrap/>
              <w:overflowPunct/>
              <w:topLinePunct w:val="0"/>
              <w:autoSpaceDE/>
              <w:autoSpaceDN/>
              <w:bidi w:val="0"/>
              <w:adjustRightInd/>
              <w:snapToGrid/>
              <w:spacing w:line="540" w:lineRule="exact"/>
              <w:ind w:left="480" w:leftChars="240" w:firstLine="280" w:firstLineChars="100"/>
              <w:jc w:val="left"/>
              <w:textAlignment w:val="auto"/>
              <w:rPr>
                <w:rFonts w:hint="eastAsia" w:ascii="方正仿宋_GBK" w:hAnsi="方正仿宋_GBK" w:eastAsia="方正仿宋_GBK" w:cs="方正仿宋_GBK"/>
                <w:sz w:val="28"/>
                <w:szCs w:val="28"/>
              </w:rPr>
            </w:pPr>
          </w:p>
        </w:tc>
        <w:tc>
          <w:tcPr>
            <w:tcW w:w="614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床单被套：</w:t>
            </w:r>
            <w:r>
              <w:rPr>
                <w:rFonts w:hint="eastAsia" w:ascii="方正仿宋_GBK" w:hAnsi="方正仿宋_GBK" w:eastAsia="方正仿宋_GBK" w:cs="方正仿宋_GBK"/>
                <w:sz w:val="28"/>
                <w:szCs w:val="28"/>
              </w:rPr>
              <w:t>磋商申请人所投货物</w:t>
            </w:r>
            <w:r>
              <w:rPr>
                <w:rFonts w:hint="eastAsia" w:ascii="方正仿宋_GBK" w:hAnsi="方正仿宋_GBK" w:eastAsia="方正仿宋_GBK" w:cs="方正仿宋_GBK"/>
                <w:sz w:val="28"/>
                <w:szCs w:val="28"/>
                <w:lang w:val="en-US" w:eastAsia="zh-CN"/>
              </w:rPr>
              <w:t>配送能力</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满足医院要求（0-100</w:t>
            </w:r>
            <w:r>
              <w:rPr>
                <w:rFonts w:hint="eastAsia" w:ascii="方正仿宋_GBK" w:hAnsi="方正仿宋_GBK" w:eastAsia="方正仿宋_GBK" w:cs="方正仿宋_GBK"/>
                <w:sz w:val="28"/>
                <w:szCs w:val="28"/>
              </w:rPr>
              <w:t>分</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w:t>
            </w:r>
          </w:p>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配送能力强，能在7-10天内响应服务</w:t>
            </w:r>
            <w:r>
              <w:rPr>
                <w:rFonts w:hint="eastAsia" w:ascii="方正仿宋_GBK" w:hAnsi="方正仿宋_GBK" w:eastAsia="方正仿宋_GBK" w:cs="方正仿宋_GBK"/>
                <w:sz w:val="28"/>
                <w:szCs w:val="28"/>
              </w:rPr>
              <w:t>得</w:t>
            </w:r>
            <w:r>
              <w:rPr>
                <w:rFonts w:hint="eastAsia" w:ascii="方正仿宋_GBK" w:hAnsi="方正仿宋_GBK" w:eastAsia="方正仿宋_GBK" w:cs="方正仿宋_GBK"/>
                <w:sz w:val="28"/>
                <w:szCs w:val="28"/>
                <w:lang w:val="en-US" w:eastAsia="zh-CN"/>
              </w:rPr>
              <w:t>80-100</w:t>
            </w:r>
            <w:r>
              <w:rPr>
                <w:rFonts w:hint="eastAsia" w:ascii="方正仿宋_GBK" w:hAnsi="方正仿宋_GBK" w:eastAsia="方正仿宋_GBK" w:cs="方正仿宋_GBK"/>
                <w:sz w:val="28"/>
                <w:szCs w:val="28"/>
              </w:rPr>
              <w:t>分；</w:t>
            </w:r>
          </w:p>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val="en-US" w:eastAsia="zh-CN"/>
              </w:rPr>
              <w:t>配送能力一般，能在15天内响应服务</w:t>
            </w:r>
            <w:r>
              <w:rPr>
                <w:rFonts w:hint="eastAsia" w:ascii="方正仿宋_GBK" w:hAnsi="方正仿宋_GBK" w:eastAsia="方正仿宋_GBK" w:cs="方正仿宋_GBK"/>
                <w:sz w:val="28"/>
                <w:szCs w:val="28"/>
              </w:rPr>
              <w:t>得</w:t>
            </w:r>
            <w:r>
              <w:rPr>
                <w:rFonts w:hint="eastAsia" w:ascii="方正仿宋_GBK" w:hAnsi="方正仿宋_GBK" w:eastAsia="方正仿宋_GBK" w:cs="方正仿宋_GBK"/>
                <w:sz w:val="28"/>
                <w:szCs w:val="28"/>
                <w:lang w:val="en-US" w:eastAsia="zh-CN"/>
              </w:rPr>
              <w:t>60-79</w:t>
            </w:r>
            <w:r>
              <w:rPr>
                <w:rFonts w:hint="eastAsia" w:ascii="方正仿宋_GBK" w:hAnsi="方正仿宋_GBK" w:eastAsia="方正仿宋_GBK" w:cs="方正仿宋_GBK"/>
                <w:sz w:val="28"/>
                <w:szCs w:val="28"/>
              </w:rPr>
              <w:t>分；</w:t>
            </w:r>
          </w:p>
          <w:p>
            <w:pPr>
              <w:keepNext w:val="0"/>
              <w:keepLines w:val="0"/>
              <w:pageBreakBefore w:val="0"/>
              <w:widowControl/>
              <w:tabs>
                <w:tab w:val="left" w:pos="780"/>
              </w:tabs>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lang w:val="en-US" w:eastAsia="zh-CN"/>
              </w:rPr>
              <w:t>配送能力差，能在20天内响应服务</w:t>
            </w:r>
            <w:r>
              <w:rPr>
                <w:rFonts w:hint="eastAsia" w:ascii="方正仿宋_GBK" w:hAnsi="方正仿宋_GBK" w:eastAsia="方正仿宋_GBK" w:cs="方正仿宋_GBK"/>
                <w:sz w:val="28"/>
                <w:szCs w:val="28"/>
              </w:rPr>
              <w:t>得</w:t>
            </w:r>
            <w:r>
              <w:rPr>
                <w:rFonts w:hint="eastAsia" w:ascii="方正仿宋_GBK" w:hAnsi="方正仿宋_GBK" w:eastAsia="方正仿宋_GBK" w:cs="方正仿宋_GBK"/>
                <w:sz w:val="28"/>
                <w:szCs w:val="28"/>
                <w:lang w:val="en-US" w:eastAsia="zh-CN"/>
              </w:rPr>
              <w:t>0-59</w:t>
            </w:r>
            <w:r>
              <w:rPr>
                <w:rFonts w:hint="eastAsia" w:ascii="方正仿宋_GBK" w:hAnsi="方正仿宋_GBK" w:eastAsia="方正仿宋_GBK" w:cs="方正仿宋_GBK"/>
                <w:sz w:val="28"/>
                <w:szCs w:val="28"/>
              </w:rPr>
              <w:t>分。</w:t>
            </w:r>
          </w:p>
        </w:tc>
      </w:tr>
    </w:tbl>
    <w:p>
      <w:pPr>
        <w:keepNext w:val="0"/>
        <w:keepLines w:val="0"/>
        <w:pageBreakBefore w:val="0"/>
        <w:widowControl/>
        <w:tabs>
          <w:tab w:val="left" w:pos="780"/>
        </w:tabs>
        <w:kinsoku/>
        <w:wordWrap/>
        <w:overflowPunct/>
        <w:topLinePunct w:val="0"/>
        <w:autoSpaceDE/>
        <w:autoSpaceDN/>
        <w:bidi w:val="0"/>
        <w:adjustRightInd/>
        <w:snapToGrid/>
        <w:spacing w:line="540" w:lineRule="exact"/>
        <w:ind w:left="480" w:leftChars="240" w:firstLine="280" w:firstLineChars="1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评标总得分F1×A1＋F2×A2＋……＋Fn×An</w:t>
      </w:r>
    </w:p>
    <w:p>
      <w:pPr>
        <w:keepNext w:val="0"/>
        <w:keepLines w:val="0"/>
        <w:pageBreakBefore w:val="0"/>
        <w:widowControl/>
        <w:tabs>
          <w:tab w:val="left" w:pos="780"/>
        </w:tabs>
        <w:kinsoku/>
        <w:wordWrap/>
        <w:overflowPunct/>
        <w:topLinePunct w:val="0"/>
        <w:autoSpaceDE/>
        <w:autoSpaceDN/>
        <w:bidi w:val="0"/>
        <w:adjustRightInd/>
        <w:snapToGrid/>
        <w:spacing w:line="540" w:lineRule="exact"/>
        <w:ind w:left="480" w:leftChars="240" w:firstLine="280" w:firstLineChars="1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F1、F2……Fn分别为各项评分因素的汇总得分；</w:t>
      </w:r>
    </w:p>
    <w:p>
      <w:pPr>
        <w:keepNext w:val="0"/>
        <w:keepLines w:val="0"/>
        <w:pageBreakBefore w:val="0"/>
        <w:widowControl/>
        <w:tabs>
          <w:tab w:val="left" w:pos="780"/>
        </w:tabs>
        <w:kinsoku/>
        <w:wordWrap/>
        <w:overflowPunct/>
        <w:topLinePunct w:val="0"/>
        <w:autoSpaceDE/>
        <w:autoSpaceDN/>
        <w:bidi w:val="0"/>
        <w:adjustRightInd/>
        <w:snapToGrid/>
        <w:spacing w:line="540" w:lineRule="exact"/>
        <w:ind w:left="480" w:leftChars="240" w:firstLine="280" w:firstLineChars="1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A1、A2、……An 分别为各项评分因素所占的权重(A1＋A2＋……＋An＝1)。</w:t>
      </w:r>
    </w:p>
    <w:p>
      <w:pPr>
        <w:keepNext w:val="0"/>
        <w:keepLines w:val="0"/>
        <w:pageBreakBefore w:val="0"/>
        <w:widowControl/>
        <w:tabs>
          <w:tab w:val="left" w:pos="780"/>
        </w:tabs>
        <w:kinsoku/>
        <w:wordWrap/>
        <w:overflowPunct/>
        <w:topLinePunct w:val="0"/>
        <w:autoSpaceDE/>
        <w:autoSpaceDN/>
        <w:bidi w:val="0"/>
        <w:adjustRightInd/>
        <w:snapToGrid/>
        <w:spacing w:line="540" w:lineRule="exact"/>
        <w:ind w:left="480" w:leftChars="240" w:firstLine="280" w:firstLineChars="1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其中F值为</w:t>
      </w:r>
      <w:r>
        <w:rPr>
          <w:rFonts w:hint="eastAsia" w:ascii="方正仿宋_GBK" w:hAnsi="方正仿宋_GBK" w:eastAsia="方正仿宋_GBK" w:cs="方正仿宋_GBK"/>
          <w:sz w:val="28"/>
          <w:szCs w:val="28"/>
          <w:lang w:eastAsia="zh-CN"/>
        </w:rPr>
        <w:t>磋商小组</w:t>
      </w:r>
      <w:r>
        <w:rPr>
          <w:rFonts w:hint="eastAsia" w:ascii="方正仿宋_GBK" w:hAnsi="方正仿宋_GBK" w:eastAsia="方正仿宋_GBK" w:cs="方正仿宋_GBK"/>
          <w:sz w:val="28"/>
          <w:szCs w:val="28"/>
        </w:rPr>
        <w:t>所有成员汇总得分的算术平均值。</w:t>
      </w:r>
    </w:p>
    <w:p>
      <w:pPr>
        <w:keepNext w:val="0"/>
        <w:keepLines w:val="0"/>
        <w:pageBreakBefore w:val="0"/>
        <w:widowControl/>
        <w:tabs>
          <w:tab w:val="left" w:pos="780"/>
        </w:tabs>
        <w:kinsoku/>
        <w:wordWrap/>
        <w:overflowPunct/>
        <w:topLinePunct w:val="0"/>
        <w:autoSpaceDE/>
        <w:autoSpaceDN/>
        <w:bidi w:val="0"/>
        <w:adjustRightInd/>
        <w:snapToGrid/>
        <w:spacing w:line="540" w:lineRule="exact"/>
        <w:ind w:left="480" w:leftChars="240" w:firstLine="280" w:firstLineChars="100"/>
        <w:jc w:val="left"/>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tabs>
          <w:tab w:val="left" w:pos="780"/>
        </w:tabs>
        <w:kinsoku/>
        <w:wordWrap/>
        <w:overflowPunct/>
        <w:topLinePunct w:val="0"/>
        <w:autoSpaceDE/>
        <w:autoSpaceDN/>
        <w:bidi w:val="0"/>
        <w:adjustRightInd/>
        <w:snapToGrid/>
        <w:spacing w:line="540" w:lineRule="exact"/>
        <w:ind w:left="480" w:leftChars="240" w:firstLine="280" w:firstLineChars="100"/>
        <w:jc w:val="left"/>
        <w:textAlignment w:val="auto"/>
        <w:rPr>
          <w:rFonts w:hint="eastAsia" w:ascii="方正仿宋_GBK" w:hAnsi="方正仿宋_GBK" w:eastAsia="方正仿宋_GBK" w:cs="方正仿宋_GBK"/>
          <w:sz w:val="28"/>
          <w:szCs w:val="28"/>
          <w:lang w:val="en-US" w:eastAsia="zh-CN"/>
        </w:rPr>
      </w:pPr>
    </w:p>
    <w:p>
      <w:pPr>
        <w:tabs>
          <w:tab w:val="left" w:pos="3940"/>
        </w:tabs>
        <w:spacing w:line="360" w:lineRule="auto"/>
        <w:ind w:left="3380"/>
        <w:jc w:val="both"/>
        <w:rPr>
          <w:rFonts w:hint="eastAsia" w:ascii="方正仿宋_GBK" w:hAnsi="方正仿宋_GBK" w:eastAsia="方正仿宋_GBK" w:cs="方正仿宋_GBK"/>
          <w:b/>
          <w:color w:val="000000"/>
          <w:sz w:val="28"/>
          <w:szCs w:val="28"/>
          <w:lang w:val="en-US" w:eastAsia="zh-CN"/>
        </w:rPr>
      </w:pPr>
    </w:p>
    <w:p>
      <w:pPr>
        <w:tabs>
          <w:tab w:val="left" w:pos="3940"/>
        </w:tabs>
        <w:spacing w:line="360" w:lineRule="auto"/>
        <w:ind w:left="3380"/>
        <w:jc w:val="both"/>
        <w:rPr>
          <w:rFonts w:hint="eastAsia" w:ascii="方正仿宋_GBK" w:hAnsi="方正仿宋_GBK" w:eastAsia="方正仿宋_GBK" w:cs="方正仿宋_GBK"/>
          <w:b/>
          <w:color w:val="000000"/>
          <w:sz w:val="28"/>
          <w:szCs w:val="28"/>
          <w:lang w:val="en-US" w:eastAsia="zh-CN"/>
        </w:rPr>
      </w:pPr>
    </w:p>
    <w:p>
      <w:pPr>
        <w:tabs>
          <w:tab w:val="left" w:pos="3940"/>
        </w:tabs>
        <w:spacing w:line="360" w:lineRule="auto"/>
        <w:ind w:left="3380"/>
        <w:jc w:val="both"/>
        <w:rPr>
          <w:rFonts w:hint="eastAsia" w:ascii="方正仿宋_GBK" w:hAnsi="方正仿宋_GBK" w:eastAsia="方正仿宋_GBK" w:cs="方正仿宋_GBK"/>
          <w:b/>
          <w:color w:val="000000"/>
          <w:sz w:val="28"/>
          <w:szCs w:val="28"/>
          <w:lang w:val="en-US" w:eastAsia="zh-CN"/>
        </w:rPr>
      </w:pPr>
    </w:p>
    <w:p>
      <w:pPr>
        <w:tabs>
          <w:tab w:val="left" w:pos="3940"/>
        </w:tabs>
        <w:spacing w:line="360" w:lineRule="auto"/>
        <w:ind w:left="3380"/>
        <w:jc w:val="both"/>
        <w:rPr>
          <w:rFonts w:hint="eastAsia" w:ascii="方正仿宋_GBK" w:hAnsi="方正仿宋_GBK" w:eastAsia="方正仿宋_GBK" w:cs="方正仿宋_GBK"/>
          <w:b/>
          <w:color w:val="000000"/>
          <w:sz w:val="28"/>
          <w:szCs w:val="28"/>
          <w:lang w:val="en-US" w:eastAsia="zh-CN"/>
        </w:rPr>
      </w:pPr>
    </w:p>
    <w:p>
      <w:pPr>
        <w:tabs>
          <w:tab w:val="left" w:pos="3940"/>
        </w:tabs>
        <w:spacing w:line="360" w:lineRule="auto"/>
        <w:ind w:left="3380"/>
        <w:jc w:val="both"/>
        <w:rPr>
          <w:rFonts w:hint="eastAsia" w:ascii="方正仿宋_GBK" w:hAnsi="方正仿宋_GBK" w:eastAsia="方正仿宋_GBK" w:cs="方正仿宋_GBK"/>
          <w:b/>
          <w:color w:val="000000"/>
          <w:sz w:val="28"/>
          <w:szCs w:val="28"/>
          <w:lang w:val="en-US" w:eastAsia="zh-CN"/>
        </w:rPr>
      </w:pPr>
    </w:p>
    <w:p>
      <w:pPr>
        <w:tabs>
          <w:tab w:val="left" w:pos="3940"/>
        </w:tabs>
        <w:spacing w:line="360" w:lineRule="auto"/>
        <w:jc w:val="both"/>
        <w:rPr>
          <w:rFonts w:hint="eastAsia" w:ascii="方正仿宋_GBK" w:hAnsi="方正仿宋_GBK" w:eastAsia="方正仿宋_GBK" w:cs="方正仿宋_GBK"/>
          <w:b/>
          <w:color w:val="000000"/>
          <w:sz w:val="28"/>
          <w:szCs w:val="28"/>
          <w:lang w:val="en-US" w:eastAsia="zh-CN"/>
        </w:rPr>
      </w:pPr>
    </w:p>
    <w:p>
      <w:pPr>
        <w:tabs>
          <w:tab w:val="left" w:pos="3940"/>
        </w:tabs>
        <w:spacing w:line="360" w:lineRule="auto"/>
        <w:ind w:left="3380"/>
        <w:jc w:val="both"/>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color w:val="000000"/>
          <w:sz w:val="28"/>
          <w:szCs w:val="28"/>
          <w:lang w:val="en-US" w:eastAsia="zh-CN"/>
        </w:rPr>
        <w:t xml:space="preserve">第四部分 </w:t>
      </w:r>
      <w:r>
        <w:rPr>
          <w:rFonts w:hint="eastAsia" w:ascii="方正仿宋_GBK" w:hAnsi="方正仿宋_GBK" w:eastAsia="方正仿宋_GBK" w:cs="方正仿宋_GBK"/>
          <w:b/>
          <w:color w:val="000000"/>
          <w:sz w:val="28"/>
          <w:szCs w:val="28"/>
        </w:rPr>
        <w:t>中标服务</w:t>
      </w:r>
    </w:p>
    <w:p>
      <w:pPr>
        <w:tabs>
          <w:tab w:val="left" w:pos="420"/>
        </w:tabs>
        <w:spacing w:line="360" w:lineRule="auto"/>
        <w:jc w:val="both"/>
        <w:rPr>
          <w:rFonts w:hint="eastAsia" w:ascii="方正仿宋_GBK" w:hAnsi="方正仿宋_GBK" w:eastAsia="方正仿宋_GBK" w:cs="方正仿宋_GBK"/>
          <w:b/>
          <w:color w:val="000000"/>
          <w:sz w:val="28"/>
          <w:szCs w:val="28"/>
          <w:highlight w:val="none"/>
        </w:rPr>
      </w:pPr>
    </w:p>
    <w:p>
      <w:pPr>
        <w:tabs>
          <w:tab w:val="left" w:pos="780"/>
        </w:tabs>
        <w:spacing w:line="360" w:lineRule="auto"/>
        <w:ind w:right="120" w:firstLine="560" w:firstLineChars="200"/>
        <w:jc w:val="both"/>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color w:val="000000"/>
          <w:sz w:val="28"/>
          <w:szCs w:val="28"/>
          <w:highlight w:val="none"/>
        </w:rPr>
        <w:t>中标人与招标人签订</w:t>
      </w:r>
      <w:r>
        <w:rPr>
          <w:rFonts w:hint="eastAsia" w:ascii="方正仿宋_GBK" w:hAnsi="方正仿宋_GBK" w:eastAsia="方正仿宋_GBK" w:cs="方正仿宋_GBK"/>
          <w:color w:val="000000"/>
          <w:sz w:val="28"/>
          <w:szCs w:val="28"/>
          <w:highlight w:val="none"/>
          <w:lang w:val="en-US" w:eastAsia="zh-CN"/>
        </w:rPr>
        <w:t>医院后勤物资配送服务</w:t>
      </w:r>
      <w:r>
        <w:rPr>
          <w:rFonts w:hint="eastAsia" w:ascii="方正仿宋_GBK" w:hAnsi="方正仿宋_GBK" w:eastAsia="方正仿宋_GBK" w:cs="方正仿宋_GBK"/>
          <w:color w:val="000000"/>
          <w:sz w:val="28"/>
          <w:szCs w:val="28"/>
          <w:highlight w:val="none"/>
        </w:rPr>
        <w:t>合同后，</w:t>
      </w:r>
      <w:r>
        <w:rPr>
          <w:rFonts w:hint="eastAsia" w:ascii="方正仿宋_GBK" w:hAnsi="方正仿宋_GBK" w:eastAsia="方正仿宋_GBK" w:cs="方正仿宋_GBK"/>
          <w:color w:val="000000"/>
          <w:sz w:val="28"/>
          <w:szCs w:val="28"/>
          <w:highlight w:val="none"/>
          <w:lang w:val="en-US" w:eastAsia="zh-CN"/>
        </w:rPr>
        <w:t>按医院要求质量、时间、服务等配送。</w:t>
      </w:r>
    </w:p>
    <w:p>
      <w:pPr>
        <w:tabs>
          <w:tab w:val="left" w:pos="4680"/>
        </w:tabs>
        <w:spacing w:line="360" w:lineRule="auto"/>
        <w:jc w:val="cente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w:t>
      </w:r>
      <w:r>
        <w:rPr>
          <w:rFonts w:hint="eastAsia" w:ascii="方正仿宋_GBK" w:hAnsi="方正仿宋_GBK" w:eastAsia="方正仿宋_GBK" w:cs="方正仿宋_GBK"/>
          <w:b/>
          <w:sz w:val="28"/>
          <w:szCs w:val="28"/>
          <w:lang w:val="en-US" w:eastAsia="zh-CN"/>
        </w:rPr>
        <w:t>五</w:t>
      </w:r>
      <w:r>
        <w:rPr>
          <w:rFonts w:hint="eastAsia" w:ascii="方正仿宋_GBK" w:hAnsi="方正仿宋_GBK" w:eastAsia="方正仿宋_GBK" w:cs="方正仿宋_GBK"/>
          <w:b/>
          <w:sz w:val="28"/>
          <w:szCs w:val="28"/>
        </w:rPr>
        <w:t xml:space="preserve">部分   </w:t>
      </w:r>
      <w:r>
        <w:rPr>
          <w:rFonts w:hint="eastAsia" w:ascii="方正仿宋_GBK" w:hAnsi="方正仿宋_GBK" w:eastAsia="方正仿宋_GBK" w:cs="方正仿宋_GBK"/>
          <w:b/>
          <w:sz w:val="28"/>
          <w:szCs w:val="28"/>
        </w:rPr>
        <w:fldChar w:fldCharType="begin"/>
      </w:r>
      <w:r>
        <w:rPr>
          <w:rFonts w:hint="eastAsia" w:ascii="方正仿宋_GBK" w:hAnsi="方正仿宋_GBK" w:eastAsia="方正仿宋_GBK" w:cs="方正仿宋_GBK"/>
          <w:b/>
          <w:sz w:val="28"/>
          <w:szCs w:val="28"/>
        </w:rPr>
        <w:instrText xml:space="preserve"> HYPERLINK \l "page20" </w:instrText>
      </w:r>
      <w:r>
        <w:rPr>
          <w:rFonts w:hint="eastAsia" w:ascii="方正仿宋_GBK" w:hAnsi="方正仿宋_GBK" w:eastAsia="方正仿宋_GBK" w:cs="方正仿宋_GBK"/>
          <w:b/>
          <w:sz w:val="28"/>
          <w:szCs w:val="28"/>
        </w:rPr>
        <w:fldChar w:fldCharType="separate"/>
      </w:r>
      <w:r>
        <w:rPr>
          <w:rFonts w:hint="eastAsia" w:ascii="方正仿宋_GBK" w:hAnsi="方正仿宋_GBK" w:eastAsia="方正仿宋_GBK" w:cs="方正仿宋_GBK"/>
          <w:b/>
          <w:sz w:val="28"/>
          <w:szCs w:val="28"/>
          <w:lang w:val="en-US" w:eastAsia="zh-CN"/>
        </w:rPr>
        <w:t>后勤物资采购明细表</w:t>
      </w:r>
      <w:r>
        <w:rPr>
          <w:rFonts w:hint="eastAsia" w:ascii="方正仿宋_GBK" w:hAnsi="方正仿宋_GBK" w:eastAsia="方正仿宋_GBK" w:cs="方正仿宋_GBK"/>
          <w:b/>
          <w:sz w:val="28"/>
          <w:szCs w:val="28"/>
        </w:rPr>
        <w:fldChar w:fldCharType="end"/>
      </w:r>
    </w:p>
    <w:p>
      <w:pPr>
        <w:spacing w:line="360" w:lineRule="auto"/>
        <w:jc w:val="both"/>
        <w:rPr>
          <w:rFonts w:hint="eastAsia" w:ascii="方正仿宋_GBK" w:hAnsi="方正仿宋_GBK" w:eastAsia="方正仿宋_GBK" w:cs="方正仿宋_GBK"/>
          <w:b/>
          <w:color w:val="FF0000"/>
          <w:sz w:val="28"/>
          <w:szCs w:val="28"/>
        </w:rPr>
      </w:pPr>
      <w:r>
        <w:rPr>
          <w:rFonts w:hint="eastAsia" w:ascii="方正仿宋_GBK" w:hAnsi="方正仿宋_GBK" w:eastAsia="方正仿宋_GBK" w:cs="方正仿宋_GBK"/>
          <w:b/>
          <w:bCs w:val="0"/>
          <w:color w:val="auto"/>
          <w:sz w:val="28"/>
          <w:szCs w:val="28"/>
        </w:rPr>
        <w:t>注：投标人必须按本表目录</w:t>
      </w:r>
      <w:r>
        <w:rPr>
          <w:rFonts w:hint="eastAsia" w:ascii="方正仿宋_GBK" w:hAnsi="方正仿宋_GBK" w:eastAsia="方正仿宋_GBK" w:cs="方正仿宋_GBK"/>
          <w:b/>
          <w:bCs w:val="0"/>
          <w:color w:val="auto"/>
          <w:sz w:val="28"/>
          <w:szCs w:val="28"/>
          <w:lang w:val="en-US" w:eastAsia="zh-CN"/>
        </w:rPr>
        <w:t>物资</w:t>
      </w:r>
      <w:r>
        <w:rPr>
          <w:rFonts w:hint="eastAsia" w:ascii="方正仿宋_GBK" w:hAnsi="方正仿宋_GBK" w:eastAsia="方正仿宋_GBK" w:cs="方正仿宋_GBK"/>
          <w:b/>
          <w:bCs w:val="0"/>
          <w:color w:val="auto"/>
          <w:sz w:val="28"/>
          <w:szCs w:val="28"/>
        </w:rPr>
        <w:t>明细表进行报价，配送方在服务期限内将不高于投标文件上的报价进行配送。若高于投标文件报价或所供产品不能满足医院需求时，招标方有权变更供应商的</w:t>
      </w:r>
      <w:r>
        <w:rPr>
          <w:rFonts w:hint="eastAsia" w:ascii="方正仿宋_GBK" w:hAnsi="方正仿宋_GBK" w:eastAsia="方正仿宋_GBK" w:cs="方正仿宋_GBK"/>
          <w:b/>
          <w:bCs w:val="0"/>
          <w:color w:val="auto"/>
          <w:sz w:val="28"/>
          <w:szCs w:val="28"/>
          <w:lang w:val="en-US" w:eastAsia="zh-CN"/>
        </w:rPr>
        <w:t>物资</w:t>
      </w:r>
      <w:r>
        <w:rPr>
          <w:rFonts w:hint="eastAsia" w:ascii="方正仿宋_GBK" w:hAnsi="方正仿宋_GBK" w:eastAsia="方正仿宋_GBK" w:cs="方正仿宋_GBK"/>
          <w:b/>
          <w:bCs w:val="0"/>
          <w:color w:val="auto"/>
          <w:sz w:val="28"/>
          <w:szCs w:val="28"/>
        </w:rPr>
        <w:t>的配送权</w:t>
      </w:r>
      <w:r>
        <w:rPr>
          <w:rFonts w:hint="eastAsia" w:ascii="方正仿宋_GBK" w:hAnsi="方正仿宋_GBK" w:eastAsia="方正仿宋_GBK" w:cs="方正仿宋_GBK"/>
          <w:b/>
          <w:bCs w:val="0"/>
          <w:color w:val="auto"/>
          <w:sz w:val="28"/>
          <w:szCs w:val="28"/>
          <w:lang w:eastAsia="zh-CN"/>
        </w:rPr>
        <w:t>，</w:t>
      </w:r>
      <w:r>
        <w:rPr>
          <w:rFonts w:hint="eastAsia" w:ascii="方正仿宋_GBK" w:hAnsi="方正仿宋_GBK" w:eastAsia="方正仿宋_GBK" w:cs="方正仿宋_GBK"/>
          <w:b/>
          <w:bCs w:val="0"/>
          <w:color w:val="auto"/>
          <w:sz w:val="28"/>
          <w:szCs w:val="28"/>
          <w:lang w:val="en-US" w:eastAsia="zh-CN"/>
        </w:rPr>
        <w:t>因市场价上涨导致无法按投标价供货的，需向医院提交相关证明资料，经双方协商后再做定价</w:t>
      </w:r>
      <w:r>
        <w:rPr>
          <w:rFonts w:hint="eastAsia" w:ascii="方正仿宋_GBK" w:hAnsi="方正仿宋_GBK" w:eastAsia="方正仿宋_GBK" w:cs="方正仿宋_GBK"/>
          <w:b/>
          <w:bCs w:val="0"/>
          <w:color w:val="auto"/>
          <w:sz w:val="28"/>
          <w:szCs w:val="28"/>
        </w:rPr>
        <w:t>。</w:t>
      </w:r>
    </w:p>
    <w:p>
      <w:pPr>
        <w:tabs>
          <w:tab w:val="left" w:pos="4680"/>
        </w:tabs>
        <w:spacing w:line="360" w:lineRule="auto"/>
        <w:jc w:val="both"/>
        <w:rPr>
          <w:rFonts w:hint="eastAsia" w:ascii="方正仿宋_GBK" w:hAnsi="方正仿宋_GBK" w:eastAsia="方正仿宋_GBK" w:cs="方正仿宋_GBK"/>
          <w:b/>
          <w:sz w:val="28"/>
          <w:szCs w:val="28"/>
        </w:rPr>
      </w:pPr>
    </w:p>
    <w:p>
      <w:pPr>
        <w:tabs>
          <w:tab w:val="left" w:pos="4680"/>
        </w:tabs>
        <w:spacing w:line="360" w:lineRule="auto"/>
        <w:jc w:val="both"/>
        <w:rPr>
          <w:rFonts w:hint="eastAsia" w:ascii="方正仿宋_GBK" w:hAnsi="方正仿宋_GBK" w:eastAsia="方正仿宋_GBK" w:cs="方正仿宋_GBK"/>
          <w:b/>
          <w:sz w:val="28"/>
          <w:szCs w:val="28"/>
        </w:rPr>
      </w:pPr>
    </w:p>
    <w:p>
      <w:pPr>
        <w:tabs>
          <w:tab w:val="left" w:pos="4680"/>
        </w:tabs>
        <w:spacing w:line="360" w:lineRule="auto"/>
        <w:jc w:val="both"/>
        <w:rPr>
          <w:rFonts w:hint="eastAsia" w:ascii="方正仿宋_GBK" w:hAnsi="方正仿宋_GBK" w:eastAsia="方正仿宋_GBK" w:cs="方正仿宋_GBK"/>
          <w:b/>
          <w:sz w:val="28"/>
          <w:szCs w:val="28"/>
        </w:rPr>
      </w:pPr>
    </w:p>
    <w:p>
      <w:pPr>
        <w:tabs>
          <w:tab w:val="left" w:pos="4680"/>
        </w:tabs>
        <w:spacing w:line="360" w:lineRule="auto"/>
        <w:jc w:val="both"/>
        <w:rPr>
          <w:rFonts w:hint="eastAsia" w:ascii="方正仿宋_GBK" w:hAnsi="方正仿宋_GBK" w:eastAsia="方正仿宋_GBK" w:cs="方正仿宋_GBK"/>
          <w:b/>
          <w:sz w:val="28"/>
          <w:szCs w:val="28"/>
        </w:rPr>
      </w:pPr>
    </w:p>
    <w:p>
      <w:pPr>
        <w:tabs>
          <w:tab w:val="left" w:pos="4680"/>
        </w:tabs>
        <w:spacing w:line="360" w:lineRule="auto"/>
        <w:jc w:val="both"/>
        <w:rPr>
          <w:rFonts w:hint="eastAsia" w:ascii="方正仿宋_GBK" w:hAnsi="方正仿宋_GBK" w:eastAsia="方正仿宋_GBK" w:cs="方正仿宋_GBK"/>
          <w:b/>
          <w:sz w:val="28"/>
          <w:szCs w:val="28"/>
        </w:rPr>
      </w:pPr>
    </w:p>
    <w:p>
      <w:pPr>
        <w:tabs>
          <w:tab w:val="left" w:pos="4680"/>
        </w:tabs>
        <w:spacing w:line="360" w:lineRule="auto"/>
        <w:jc w:val="both"/>
        <w:rPr>
          <w:rFonts w:hint="eastAsia" w:ascii="方正仿宋_GBK" w:hAnsi="方正仿宋_GBK" w:eastAsia="方正仿宋_GBK" w:cs="方正仿宋_GBK"/>
          <w:b/>
          <w:sz w:val="28"/>
          <w:szCs w:val="28"/>
        </w:rPr>
      </w:pPr>
    </w:p>
    <w:p>
      <w:pPr>
        <w:tabs>
          <w:tab w:val="left" w:pos="4680"/>
        </w:tabs>
        <w:spacing w:line="360" w:lineRule="auto"/>
        <w:jc w:val="both"/>
        <w:rPr>
          <w:rFonts w:hint="eastAsia" w:ascii="方正仿宋_GBK" w:hAnsi="方正仿宋_GBK" w:eastAsia="方正仿宋_GBK" w:cs="方正仿宋_GBK"/>
          <w:b/>
          <w:sz w:val="28"/>
          <w:szCs w:val="28"/>
        </w:rPr>
      </w:pPr>
    </w:p>
    <w:p>
      <w:pPr>
        <w:pStyle w:val="2"/>
        <w:rPr>
          <w:rFonts w:hint="eastAsia" w:ascii="方正仿宋_GBK" w:hAnsi="方正仿宋_GBK" w:eastAsia="方正仿宋_GBK" w:cs="方正仿宋_GBK"/>
          <w:b w:val="0"/>
          <w:sz w:val="28"/>
          <w:szCs w:val="28"/>
        </w:rPr>
      </w:pPr>
    </w:p>
    <w:p>
      <w:pPr>
        <w:rPr>
          <w:rFonts w:hint="eastAsia" w:ascii="方正仿宋_GBK" w:hAnsi="方正仿宋_GBK" w:eastAsia="方正仿宋_GBK" w:cs="方正仿宋_GBK"/>
          <w:b/>
          <w:sz w:val="28"/>
          <w:szCs w:val="28"/>
        </w:rPr>
      </w:pPr>
    </w:p>
    <w:p>
      <w:pPr>
        <w:pStyle w:val="2"/>
        <w:rPr>
          <w:rFonts w:hint="eastAsia"/>
        </w:rPr>
      </w:pPr>
    </w:p>
    <w:p>
      <w:pPr>
        <w:tabs>
          <w:tab w:val="left" w:pos="4680"/>
        </w:tabs>
        <w:spacing w:line="360" w:lineRule="auto"/>
        <w:jc w:val="both"/>
        <w:rPr>
          <w:rFonts w:hint="eastAsia" w:ascii="方正仿宋_GBK" w:hAnsi="方正仿宋_GBK" w:eastAsia="方正仿宋_GBK" w:cs="方正仿宋_GBK"/>
          <w:b/>
          <w:sz w:val="28"/>
          <w:szCs w:val="28"/>
        </w:rPr>
      </w:pPr>
    </w:p>
    <w:p>
      <w:pPr>
        <w:tabs>
          <w:tab w:val="left" w:pos="4680"/>
        </w:tabs>
        <w:spacing w:line="360" w:lineRule="auto"/>
        <w:jc w:val="both"/>
        <w:rPr>
          <w:rFonts w:hint="eastAsia" w:ascii="方正仿宋_GBK" w:hAnsi="方正仿宋_GBK" w:eastAsia="方正仿宋_GBK" w:cs="方正仿宋_GBK"/>
          <w:b/>
          <w:sz w:val="28"/>
          <w:szCs w:val="28"/>
        </w:rPr>
      </w:pPr>
    </w:p>
    <w:p>
      <w:pPr>
        <w:tabs>
          <w:tab w:val="left" w:pos="4680"/>
        </w:tabs>
        <w:spacing w:line="360" w:lineRule="auto"/>
        <w:jc w:val="both"/>
        <w:rPr>
          <w:rFonts w:hint="eastAsia" w:ascii="方正仿宋_GBK" w:hAnsi="方正仿宋_GBK" w:eastAsia="方正仿宋_GBK" w:cs="方正仿宋_GBK"/>
          <w:b/>
          <w:sz w:val="28"/>
          <w:szCs w:val="28"/>
        </w:rPr>
      </w:pPr>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6"/>
        <w:gridCol w:w="2429"/>
        <w:gridCol w:w="1638"/>
        <w:gridCol w:w="1456"/>
        <w:gridCol w:w="726"/>
        <w:gridCol w:w="1082"/>
        <w:gridCol w:w="726"/>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750" w:type="dxa"/>
            <w:gridSpan w:val="8"/>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val="en-US" w:eastAsia="zh-CN"/>
              </w:rPr>
            </w:pPr>
            <w:r>
              <w:rPr>
                <w:rFonts w:hint="eastAsia" w:ascii="宋体" w:hAnsi="宋体" w:eastAsia="宋体" w:cs="宋体"/>
                <w:b/>
                <w:bCs/>
                <w:i w:val="0"/>
                <w:iCs w:val="0"/>
                <w:color w:val="000000"/>
                <w:kern w:val="0"/>
                <w:sz w:val="28"/>
                <w:szCs w:val="28"/>
                <w:u w:val="none"/>
                <w:lang w:val="en-US" w:eastAsia="zh-CN" w:bidi="ar"/>
              </w:rPr>
              <w:t>一标段：景谷傣族彝族自治县中医医院办公用品采购明细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nil"/>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429" w:type="dxa"/>
            <w:tcBorders>
              <w:top w:val="nil"/>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638" w:type="dxa"/>
            <w:tcBorders>
              <w:top w:val="nil"/>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1456" w:type="dxa"/>
            <w:tcBorders>
              <w:top w:val="nil"/>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产地及品牌</w:t>
            </w:r>
          </w:p>
        </w:tc>
        <w:tc>
          <w:tcPr>
            <w:tcW w:w="726" w:type="dxa"/>
            <w:tcBorders>
              <w:top w:val="nil"/>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2" w:type="dxa"/>
            <w:tcBorders>
              <w:top w:val="nil"/>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基准单价（元）</w:t>
            </w:r>
          </w:p>
        </w:tc>
        <w:tc>
          <w:tcPr>
            <w:tcW w:w="726" w:type="dxa"/>
            <w:tcBorders>
              <w:top w:val="nil"/>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w:t>
            </w:r>
          </w:p>
        </w:tc>
        <w:tc>
          <w:tcPr>
            <w:tcW w:w="967" w:type="dxa"/>
            <w:tcBorders>
              <w:top w:val="nil"/>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优惠率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双头记号笔(红色）</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12支/盒</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圆珠笔</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中性笔（红色）</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12支/盒</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中性笔(黑色）</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直尺</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20cm</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按动中性笔</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12支/盒</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双头记号笔（黑色）</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12支</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直尺</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30cm</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橡皮擦</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会议记录本</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16K</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铅笔刀</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商务记事本</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25K</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涂改液</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按动中性笔芯</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双头记号笔（蓝色）</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12支/盒</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会议记录本</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48K</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软抄本.</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40页</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双面胶</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红蓝铅笔</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红蓝</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记事本</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48K</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2B铅笔</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会议记录本</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25K</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省力定书机</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0368</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重型定书机</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0290</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加厚定书针</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23*10</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含氯消毒剂标签</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黄色</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快干印泥（蓝色）</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蓝色</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快干印油（红色）</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407文件盒</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407*24</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胶水</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200g*60</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起钉器</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白板擦</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海绵缸（海绵缸）</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大头针</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A4书写板夹</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厚层订书针</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23*23</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口启纸（红）</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大张</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409文件盒</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票夹2#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票夹1#</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51CM</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票夹6#</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15mm</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四联文件架</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厚层订书针</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加厚23*13</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南孚电池（7#）</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7号</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南孚电池2#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南孚电池5#</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5#*500只/件</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3v电池2032</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裁纸刀（美工刀）</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订书针0013</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26" w:type="dxa"/>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双面胶</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票夹3#</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32mm</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回形针</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订书针（统一型）</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抽杆夹（小号）</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快干印台（红色）</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快干印台（蓝色）</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硬壳名鹰单夹</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6"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线筏</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16A</w:t>
            </w: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剪刀</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FF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打火机</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FF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42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挂钟.</w:t>
            </w:r>
          </w:p>
        </w:tc>
        <w:tc>
          <w:tcPr>
            <w:tcW w:w="163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FF000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bl>
    <w:p>
      <w:pPr>
        <w:pStyle w:val="2"/>
        <w:rPr>
          <w:rFonts w:hint="eastAsia"/>
        </w:rPr>
      </w:pPr>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0"/>
        <w:gridCol w:w="3315"/>
        <w:gridCol w:w="1206"/>
        <w:gridCol w:w="1096"/>
        <w:gridCol w:w="1052"/>
        <w:gridCol w:w="1080"/>
        <w:gridCol w:w="1024"/>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457" w:type="dxa"/>
            <w:gridSpan w:val="8"/>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lang w:val="en-US" w:eastAsia="zh-CN"/>
              </w:rPr>
            </w:pPr>
            <w:r>
              <w:rPr>
                <w:rFonts w:hint="eastAsia" w:ascii="宋体" w:hAnsi="宋体" w:eastAsia="宋体" w:cs="宋体"/>
                <w:b/>
                <w:bCs/>
                <w:i w:val="0"/>
                <w:iCs w:val="0"/>
                <w:color w:val="000000"/>
                <w:kern w:val="0"/>
                <w:sz w:val="28"/>
                <w:szCs w:val="28"/>
                <w:u w:val="none"/>
                <w:lang w:val="en-US" w:eastAsia="zh-CN" w:bidi="ar"/>
              </w:rPr>
              <w:t>二标段：</w:t>
            </w:r>
            <w:r>
              <w:rPr>
                <w:rFonts w:hint="eastAsia" w:ascii="宋体" w:hAnsi="宋体" w:eastAsia="宋体" w:cs="宋体"/>
                <w:b/>
                <w:bCs/>
                <w:i w:val="0"/>
                <w:iCs w:val="0"/>
                <w:color w:val="000000"/>
                <w:kern w:val="0"/>
                <w:sz w:val="32"/>
                <w:szCs w:val="32"/>
                <w:u w:val="none"/>
                <w:lang w:val="en-US" w:eastAsia="zh-CN" w:bidi="ar"/>
              </w:rPr>
              <w:t>景谷傣族彝族自治县中医医院材被服类采购明细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3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材料名称</w:t>
            </w:r>
          </w:p>
        </w:tc>
        <w:tc>
          <w:tcPr>
            <w:tcW w:w="12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109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产地及品牌</w:t>
            </w:r>
          </w:p>
        </w:tc>
        <w:tc>
          <w:tcPr>
            <w:tcW w:w="105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基准单价（元）</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优惠率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枕芯（印各科室）</w:t>
            </w:r>
          </w:p>
        </w:tc>
        <w:tc>
          <w:tcPr>
            <w:tcW w:w="12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合适规格</w:t>
            </w:r>
          </w:p>
        </w:tc>
        <w:tc>
          <w:tcPr>
            <w:tcW w:w="109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被套（印各科室）</w:t>
            </w:r>
          </w:p>
        </w:tc>
        <w:tc>
          <w:tcPr>
            <w:tcW w:w="12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200*110cm</w:t>
            </w:r>
          </w:p>
        </w:tc>
        <w:tc>
          <w:tcPr>
            <w:tcW w:w="109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被套（印各科室）</w:t>
            </w:r>
          </w:p>
        </w:tc>
        <w:tc>
          <w:tcPr>
            <w:tcW w:w="12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120*110cm</w:t>
            </w:r>
          </w:p>
        </w:tc>
        <w:tc>
          <w:tcPr>
            <w:tcW w:w="109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白大褂长、短袖护士（男、女）</w:t>
            </w:r>
          </w:p>
        </w:tc>
        <w:tc>
          <w:tcPr>
            <w:tcW w:w="12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09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护士帽</w:t>
            </w:r>
          </w:p>
        </w:tc>
        <w:tc>
          <w:tcPr>
            <w:tcW w:w="1206"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顶</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病号服长、短袖（男、女）</w:t>
            </w:r>
          </w:p>
        </w:tc>
        <w:tc>
          <w:tcPr>
            <w:tcW w:w="12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09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护士裤</w:t>
            </w:r>
          </w:p>
        </w:tc>
        <w:tc>
          <w:tcPr>
            <w:tcW w:w="12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09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3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手术帽</w:t>
            </w:r>
          </w:p>
        </w:tc>
        <w:tc>
          <w:tcPr>
            <w:tcW w:w="12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合适规格</w:t>
            </w:r>
          </w:p>
        </w:tc>
        <w:tc>
          <w:tcPr>
            <w:tcW w:w="109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顶</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男、女护士服分体装（冬、夏装）</w:t>
            </w:r>
          </w:p>
        </w:tc>
        <w:tc>
          <w:tcPr>
            <w:tcW w:w="12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09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3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洗手衣(长袖)</w:t>
            </w:r>
          </w:p>
        </w:tc>
        <w:tc>
          <w:tcPr>
            <w:tcW w:w="12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09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3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洗手衣（短袖)</w:t>
            </w:r>
          </w:p>
        </w:tc>
        <w:tc>
          <w:tcPr>
            <w:tcW w:w="12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09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3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枕套（印各科室）</w:t>
            </w:r>
          </w:p>
        </w:tc>
        <w:tc>
          <w:tcPr>
            <w:tcW w:w="12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80*53cm</w:t>
            </w:r>
          </w:p>
        </w:tc>
        <w:tc>
          <w:tcPr>
            <w:tcW w:w="109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3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床单（印各科室）</w:t>
            </w:r>
          </w:p>
        </w:tc>
        <w:tc>
          <w:tcPr>
            <w:tcW w:w="120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合适规格</w:t>
            </w:r>
          </w:p>
        </w:tc>
        <w:tc>
          <w:tcPr>
            <w:tcW w:w="109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31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白大褂长、短袖医生（男、女）</w:t>
            </w:r>
          </w:p>
        </w:tc>
        <w:tc>
          <w:tcPr>
            <w:tcW w:w="120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315" w:type="dxa"/>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清洁工服（男、女冬、夏）</w:t>
            </w:r>
          </w:p>
        </w:tc>
        <w:tc>
          <w:tcPr>
            <w:tcW w:w="120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护士鞋（男、女）</w:t>
            </w:r>
          </w:p>
        </w:tc>
        <w:tc>
          <w:tcPr>
            <w:tcW w:w="120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09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bl>
    <w:p>
      <w:pPr>
        <w:rPr>
          <w:rFonts w:hint="eastAsia"/>
        </w:rPr>
      </w:pPr>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5"/>
        <w:gridCol w:w="135"/>
        <w:gridCol w:w="2070"/>
        <w:gridCol w:w="270"/>
        <w:gridCol w:w="1230"/>
        <w:gridCol w:w="360"/>
        <w:gridCol w:w="720"/>
        <w:gridCol w:w="570"/>
        <w:gridCol w:w="510"/>
        <w:gridCol w:w="570"/>
        <w:gridCol w:w="510"/>
        <w:gridCol w:w="570"/>
        <w:gridCol w:w="510"/>
        <w:gridCol w:w="57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290" w:type="dxa"/>
            <w:gridSpan w:val="15"/>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lang w:eastAsia="zh-CN"/>
              </w:rPr>
            </w:pPr>
            <w:r>
              <w:rPr>
                <w:rFonts w:hint="eastAsia" w:ascii="宋体" w:hAnsi="宋体" w:eastAsia="宋体" w:cs="宋体"/>
                <w:b/>
                <w:bCs/>
                <w:i w:val="0"/>
                <w:iCs w:val="0"/>
                <w:color w:val="000000"/>
                <w:kern w:val="0"/>
                <w:sz w:val="28"/>
                <w:szCs w:val="28"/>
                <w:u w:val="none"/>
                <w:lang w:val="en-US" w:eastAsia="zh-CN" w:bidi="ar"/>
              </w:rPr>
              <w:t>三标段：</w:t>
            </w:r>
            <w:r>
              <w:rPr>
                <w:rFonts w:hint="eastAsia" w:ascii="宋体" w:hAnsi="宋体" w:eastAsia="宋体" w:cs="宋体"/>
                <w:b/>
                <w:bCs/>
                <w:i w:val="0"/>
                <w:iCs w:val="0"/>
                <w:color w:val="000000"/>
                <w:kern w:val="0"/>
                <w:sz w:val="32"/>
                <w:szCs w:val="32"/>
                <w:u w:val="none"/>
                <w:lang w:val="en-US" w:eastAsia="zh-CN" w:bidi="ar"/>
              </w:rPr>
              <w:t>景谷傣族彝族自治县中医医院定制类被服类采购明细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34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材料名称</w:t>
            </w:r>
          </w:p>
        </w:tc>
        <w:tc>
          <w:tcPr>
            <w:tcW w:w="159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129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产地及品牌</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基准单价（元）</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优惠率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窗帘布</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50元</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窗帘杆</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30元</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窗帘布带</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5元</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棉絮</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斤</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15元</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棉絮枕芯</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20元</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中药袋</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6元</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纯棉床罩</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120元</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浴巾</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35元</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纯棉三件套</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套</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150元</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纯棉四件套</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套</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200元</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被芯床</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床</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80元</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床单布</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米</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30元</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毛巾被</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各规格</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90元</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床垫80×80cm</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合适规格</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60元</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F1F7FC"/>
            <w:noWrap w:val="0"/>
            <w:vAlign w:val="bottom"/>
          </w:tcPr>
          <w:p>
            <w:pPr>
              <w:rPr>
                <w:rFonts w:hint="eastAsia" w:ascii="宋体" w:hAnsi="宋体" w:eastAsia="宋体" w:cs="宋体"/>
                <w:i w:val="0"/>
                <w:iCs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i w:val="0"/>
                <w:iCs w:val="0"/>
                <w:color w:val="000000"/>
                <w:sz w:val="24"/>
                <w:szCs w:val="24"/>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90" w:type="dxa"/>
            <w:gridSpan w:val="15"/>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90" w:type="dxa"/>
            <w:gridSpan w:val="15"/>
            <w:tcBorders>
              <w:top w:val="single" w:color="000000" w:sz="8" w:space="0"/>
              <w:left w:val="single" w:color="000000" w:sz="8" w:space="0"/>
              <w:bottom w:val="single" w:color="000000" w:sz="8" w:space="0"/>
              <w:right w:val="single" w:color="000000" w:sz="4" w:space="0"/>
            </w:tcBorders>
            <w:noWrap w:val="0"/>
            <w:vAlign w:val="center"/>
          </w:tcPr>
          <w:p>
            <w:pPr>
              <w:pStyle w:val="2"/>
              <w:rPr>
                <w:rFonts w:hint="eastAsia"/>
                <w:lang w:val="en-US" w:eastAsia="zh-CN"/>
              </w:rPr>
            </w:pP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四标段：景谷傣族彝族自治县中医医院生活用品采购明细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材料名称</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产地及品牌</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基准单价（元）</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w:t>
            </w: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优惠率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FF0000"/>
                <w:sz w:val="22"/>
                <w:szCs w:val="22"/>
                <w:u w:val="none"/>
              </w:rPr>
            </w:pPr>
            <w:r>
              <w:rPr>
                <w:rFonts w:hint="eastAsia" w:ascii="宋体" w:hAnsi="宋体" w:eastAsia="宋体" w:cs="宋体"/>
                <w:i w:val="0"/>
                <w:iCs w:val="0"/>
                <w:color w:val="auto"/>
                <w:kern w:val="0"/>
                <w:sz w:val="22"/>
                <w:szCs w:val="22"/>
                <w:u w:val="none"/>
                <w:lang w:val="en-US" w:eastAsia="zh-CN" w:bidi="ar"/>
              </w:rPr>
              <w:t>落水胆</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打火机</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极货毛巾</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火钳</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毛巾（红色）</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思景有芯卫生纸</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10卷/提*6提/件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思景盒装纸面巾</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3盒/提*20提/件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台布</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草酸</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吉榕方筛（塑料）</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肥皂</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176g*3+176g</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防滑桶</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挂钟.</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草扫把</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拖把（40线）</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衣钩</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草甘膦</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清洁球（钢丝球）</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纸杯</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100个/提</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洗洁精</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28瓶/件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朵朵贝儿护肤橄榄油</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105ml</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朵朵贝儿婴幼儿沐浴露</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1000ml</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去污粉</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24瓶/件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灭害灵</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24瓶/件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汤勺</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7寸</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蚊香</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18盒/件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床刷</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喷壶</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立白肥皂</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胶手套（红色）</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长扎带</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3米插座</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思景.有芯卫生纸</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6提/件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擦手纸盒</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抽纸（电梯用）</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思景.盒装纸面巾纸（抽纸）</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4盒/提 20提/件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洗手液</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2瓶/组 12组/件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不锈钢光亮剂</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塑料扫把</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收纳箱</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2684</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小喷壶</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保温杯</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洗衣粉</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手腕带（成人）</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朱红11英寸 100条/包</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针剂药盒YG-001(避光)</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1ml5支装</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针剂药盒YG-004(避光)</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10ml5支装</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针剂药盒YG-005(避光)</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20ml5支装</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LED充电式手提灯</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KN-8211LA</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靴刷</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白醋</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自封袋</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60*40</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小粘钩</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板</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c>
          <w:tcPr>
            <w:tcW w:w="1650" w:type="dxa"/>
            <w:gridSpan w:val="2"/>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FF0000"/>
                <w:sz w:val="22"/>
                <w:szCs w:val="22"/>
                <w:u w:val="none"/>
              </w:rPr>
            </w:pPr>
          </w:p>
        </w:tc>
      </w:tr>
    </w:tbl>
    <w:p>
      <w:pPr>
        <w:tabs>
          <w:tab w:val="left" w:pos="4680"/>
        </w:tabs>
        <w:spacing w:line="360" w:lineRule="auto"/>
        <w:jc w:val="both"/>
        <w:rPr>
          <w:rFonts w:hint="eastAsia" w:ascii="方正仿宋_GBK" w:hAnsi="方正仿宋_GBK" w:eastAsia="方正仿宋_GBK" w:cs="方正仿宋_GBK"/>
          <w:b/>
          <w:sz w:val="28"/>
          <w:szCs w:val="28"/>
        </w:rPr>
      </w:pPr>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
        <w:gridCol w:w="1855"/>
        <w:gridCol w:w="1536"/>
        <w:gridCol w:w="1174"/>
        <w:gridCol w:w="765"/>
        <w:gridCol w:w="1080"/>
        <w:gridCol w:w="1078"/>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66" w:type="dxa"/>
            <w:gridSpan w:val="8"/>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eastAsia="zh-CN"/>
              </w:rPr>
            </w:pPr>
            <w:r>
              <w:rPr>
                <w:rFonts w:hint="eastAsia" w:ascii="宋体" w:hAnsi="宋体" w:eastAsia="宋体" w:cs="宋体"/>
                <w:b/>
                <w:bCs/>
                <w:i w:val="0"/>
                <w:iCs w:val="0"/>
                <w:color w:val="000000"/>
                <w:kern w:val="0"/>
                <w:sz w:val="28"/>
                <w:szCs w:val="28"/>
                <w:u w:val="none"/>
                <w:lang w:val="en-US" w:eastAsia="zh-CN" w:bidi="ar"/>
              </w:rPr>
              <w:t>五标段：景谷傣族彝族自治县中医医院医疗废物袋子及垃圾桶采购明细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85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材料名称</w:t>
            </w:r>
          </w:p>
        </w:tc>
        <w:tc>
          <w:tcPr>
            <w:tcW w:w="15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117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产地及品牌</w:t>
            </w:r>
          </w:p>
        </w:tc>
        <w:tc>
          <w:tcPr>
            <w:tcW w:w="765"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基准单价（元）</w:t>
            </w: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w:t>
            </w: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优惠率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医疗废物袋</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550*450</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7030A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大白袋子（泡脚用）</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56*105 30把/件</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黑袋36#</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100把/件</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7030A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医疗废物袋</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800*750cm /(76*80)</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医疗废物袋</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710*600cm</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黑袋48#</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50扎/件</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7030A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防滑桶</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感染性废物垃圾桶</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5L</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医疗废物袋（黄袋）</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2L 50只/把</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7030A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棉签桶与架子</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15L黄色垃圾桶</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15L</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垃圾桶（灰色）</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50L</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脚踩垃圾桶15L</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15L(灰色）</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脚踩垃圾桶20L</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20L</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医疗废物垃圾桶（黄色）</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50L</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脚踩垃圾桶大号</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K-003</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垃圾桶（灰色）</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5L</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医疗废物袋</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1000+（720+90*2）/(1000*900)</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7030A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60L 灰色垃圾桶</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黄色医疗桶</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15L</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黄色医疗桶</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20L</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黑袋28#</w:t>
            </w:r>
          </w:p>
        </w:tc>
        <w:tc>
          <w:tcPr>
            <w:tcW w:w="1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120把/件</w:t>
            </w:r>
          </w:p>
        </w:tc>
        <w:tc>
          <w:tcPr>
            <w:tcW w:w="1174"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rPr>
                <w:rFonts w:hint="eastAsia" w:ascii="宋体" w:hAnsi="宋体" w:eastAsia="宋体" w:cs="宋体"/>
                <w:i w:val="0"/>
                <w:iCs w:val="0"/>
                <w:color w:val="000000"/>
                <w:sz w:val="22"/>
                <w:szCs w:val="22"/>
                <w:u w:val="none"/>
              </w:rPr>
            </w:pPr>
          </w:p>
        </w:tc>
        <w:tc>
          <w:tcPr>
            <w:tcW w:w="1078"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iCs w:val="0"/>
                <w:color w:val="7030A0"/>
                <w:sz w:val="22"/>
                <w:szCs w:val="22"/>
                <w:u w:val="none"/>
              </w:rPr>
            </w:pPr>
          </w:p>
        </w:tc>
      </w:tr>
    </w:tbl>
    <w:tbl>
      <w:tblPr>
        <w:tblStyle w:val="7"/>
        <w:tblpPr w:leftFromText="180" w:rightFromText="180" w:vertAnchor="text" w:horzAnchor="page" w:tblpX="1510" w:tblpY="115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
        <w:gridCol w:w="2101"/>
        <w:gridCol w:w="1105"/>
        <w:gridCol w:w="1105"/>
        <w:gridCol w:w="1105"/>
        <w:gridCol w:w="1105"/>
        <w:gridCol w:w="1105"/>
        <w:gridCol w:w="1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466" w:type="dxa"/>
            <w:gridSpan w:val="8"/>
            <w:tcBorders>
              <w:top w:val="nil"/>
              <w:left w:val="nil"/>
              <w:bottom w:val="nil"/>
              <w:right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8"/>
                <w:szCs w:val="28"/>
                <w:u w:val="none"/>
                <w:lang w:val="en-US" w:eastAsia="zh-CN" w:bidi="ar"/>
              </w:rPr>
              <w:t>六标段：景谷傣族彝族自治县中医医院维修材料采购明细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材料名称</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产地及品牌</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基准单价（元）</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优惠率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断路器</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高级水咀（水龙头）</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中15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LED灯泡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落水胆</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灯头</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铜芯线</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2.5mm2</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T5灯管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复合门锁芯</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防水胶带</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T8灯管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下水管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脚踏阀</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生料袋</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墙壁插座</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16A</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5孔插座</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内接</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不锈钢软管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L80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不锈钢软管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L50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穿线管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双A 含弯头</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铜芯软线</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LED灯泡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PP-R球阀</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日光灯架</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密码链条锁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22A</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三通</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直接</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弯头</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铜芯软线</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2.5cm2</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撘扣</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自纹螺丝</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玻璃胶</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三角阀</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膨胀钩</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直接</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冲击钻头</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漏电保护器</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2P63A</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快速弯头</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中15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胶塞</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颗</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胶塞</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颗</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外牙直接</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S1620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砂纸</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PP-R管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中20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明装插座16A</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发热管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防盗锁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铜接线端</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高端配电箱</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抽屉梭槽</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不锈钢软管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L100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膨胀螺栓</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颗</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铜芯软线</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膨胀套</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颗</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波纹管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PE外牙弯头</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20中</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LED灯泡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快速三通</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内六角板手</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内六角板手</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螺口钉头</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钢卷尺</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5米</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线筏</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16A</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LED灯泡</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防盗门锁体</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不锈钢球阀</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合格产品</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bl>
    <w:tbl>
      <w:tblPr>
        <w:tblStyle w:val="7"/>
        <w:tblpPr w:leftFromText="180" w:rightFromText="180" w:vertAnchor="text" w:horzAnchor="page" w:tblpX="1531" w:tblpY="64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1"/>
        <w:gridCol w:w="1702"/>
        <w:gridCol w:w="1472"/>
        <w:gridCol w:w="1099"/>
        <w:gridCol w:w="1230"/>
        <w:gridCol w:w="825"/>
        <w:gridCol w:w="1020"/>
        <w:gridCol w:w="1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570" w:type="dxa"/>
            <w:gridSpan w:val="8"/>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七标段：</w:t>
            </w:r>
            <w:r>
              <w:rPr>
                <w:rFonts w:hint="eastAsia" w:ascii="宋体" w:hAnsi="宋体" w:eastAsia="宋体" w:cs="宋体"/>
                <w:b/>
                <w:bCs/>
                <w:i w:val="0"/>
                <w:iCs w:val="0"/>
                <w:color w:val="000000"/>
                <w:kern w:val="0"/>
                <w:sz w:val="24"/>
                <w:szCs w:val="24"/>
                <w:u w:val="none"/>
                <w:lang w:val="en-US" w:eastAsia="zh-CN" w:bidi="ar"/>
              </w:rPr>
              <w:t>景谷傣族彝族自治县中医医院印刷品采购明细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序号</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材料名称</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规格型号</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单位</w:t>
            </w:r>
          </w:p>
        </w:tc>
        <w:tc>
          <w:tcPr>
            <w:tcW w:w="12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基准单价（元）</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报价</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优惠率</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病历本</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60g×A5</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0.6</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双面折页、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nil"/>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中间订针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60g×A4</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7 6.8</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单面刷胶、100张/本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70g×A4</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7.5</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单面刷胶、100张/本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80g×A4</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单面刷胶、100张/本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60g×A4</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双面刷胶、100张/本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70g×A4</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11</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双面刷胶、100张/本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80g×A4</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12</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双面刷胶、100张/本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60g×32K</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3.5</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单面刷胶、100张/本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9</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70g×32K</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3.8</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单面刷胶、100张/本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80g×32K</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单面刷胶、100张/本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11</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60g×A3</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14</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单面刷胶、100张/本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12</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70g×A3</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15</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单面刷胶、100张/本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13</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80g×A3</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16</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单面刷胶、100张/本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14</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无碳×32k</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联单、刷胶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15</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无碳×A4</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联单、刷胶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16</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无碳×A3</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20</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联单、刷胶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17</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无碳×48k</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联单、刷胶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18</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28g×A4</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单面刷胶、100张/本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19</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印刷表卡册</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28g×A3</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单面刷胶、100张/本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20</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处方笺</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28g×大32K</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1.8</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刷胶代号码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100张/本、50本以上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21</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书籍装订</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A4</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方正书宋_GBK" w:hAnsi="方正书宋_GBK" w:eastAsia="方正书宋_GBK" w:cs="方正书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22</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书籍装订</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A3</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方正书宋_GBK" w:hAnsi="方正书宋_GBK" w:eastAsia="方正书宋_GBK" w:cs="方正书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23</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印刷宣传彩纸</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28g×A4</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0.05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2000张以上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24</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印刷宣传彩纸</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28g×A3</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0.1</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25</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印刷宣传彩纸</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60g×A4</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0.08</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26</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印刷宣传彩纸</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60g×A3</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0.16</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27</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印刷宣传彩纸</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80g×A4</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0.1</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28</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印刷宣传彩纸</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80g×A3</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0.2</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29</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印刷铜板纸彩色</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150g×A4</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0.18</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5000-10000张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30</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印刷铜板纸彩色</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150g×A4</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0.22</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3000-5000张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31</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印刷铜板纸彩色</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150g×A4</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0.32</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1000-3000张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32</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印刷治疗单</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28g×96k</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0.8</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100张/本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33</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复印材料</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80g×A4</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0.2</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单面（黑白）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34</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复印材料</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80g×A4</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0.25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双面（黑白）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35</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复印材料</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80g×A3</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0.4</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单面（黑白）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36</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复印材料</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80g×A3</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双面（黑白）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37</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复印材料</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80g×A4</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0.8</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单面（彩色）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38</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复印材料</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80g×A4</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双面（彩色）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39</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复印材料</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150g×A4</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单面（彩色）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40</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复印材料</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150g×A4</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双面（彩色）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41</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打印上岗证</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竖A7</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含打印、腹膜、扫描照片、带绳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42</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打印实习证</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横A7</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内心彩色打印，含A7工作壳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43</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荣誉证书</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12K</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12</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含打印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44</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荣誉证书</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16K</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本</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含打印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45</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处方纸</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60g×A5</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件</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140</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6000张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46</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处方纸</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70g×A5</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件</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150</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6000张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47</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处方纸</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80g×A5</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件</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170</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6000张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48</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手腕带</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条</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0.35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5000条以上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49</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中药袋（大）</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80g牛皮纸×4K</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0.3</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折、粘袋子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50</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中药袋（小）</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80g牛皮纸×A3</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0.28</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折、粘袋子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51</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西药袋（手工）</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80g×大64K</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0.06</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折、粘袋子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52</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西药袋（机器）</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80g×小64K</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0.05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折、粘袋子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53</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病历袋（大）</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126g牛皮纸×4Ｋ</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0.7</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折、粘袋子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54</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CT袋（大）</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42cm×50cm</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0.7</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塑料袋8.5丝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55</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MRI袋（大）</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42cm×50cm</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0.7</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塑料袋8.5丝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56</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塑料袋（小）</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34cm×20cm</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0.09</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塑料袋4丝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57</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塑料袋（中）</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28cm×42cm</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0.15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塑料袋4丝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58</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塑料袋（大）</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34cm×52cm</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0.18</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塑料袋4丝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59</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宣传展板</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M</w:t>
            </w:r>
            <w:r>
              <w:rPr>
                <w:rStyle w:val="10"/>
                <w:lang w:val="en-US" w:eastAsia="zh-CN" w:bidi="ar"/>
              </w:rPr>
              <w:t>2</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50</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户外写真打印喷绘布，带安装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60</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背胶户外写真</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M</w:t>
            </w:r>
            <w:r>
              <w:rPr>
                <w:rStyle w:val="10"/>
                <w:lang w:val="en-US" w:eastAsia="zh-CN" w:bidi="ar"/>
              </w:rPr>
              <w:t>2</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60</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带安装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61</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布标</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m</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带安装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62</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会议牌</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3902</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方正书宋_GBK" w:hAnsi="方正书宋_GBK" w:eastAsia="方正书宋_GBK" w:cs="方正书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63</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会议牌内容</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张</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方正书宋_GBK" w:hAnsi="方正书宋_GBK" w:eastAsia="方正书宋_GBK" w:cs="方正书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64</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亚克力病房床头牌</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25cmx35cm</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带安装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65</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亚克力白板（背打）</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M</w:t>
            </w:r>
            <w:r>
              <w:rPr>
                <w:rStyle w:val="10"/>
                <w:lang w:val="en-US" w:eastAsia="zh-CN" w:bidi="ar"/>
              </w:rPr>
              <w:t>2</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380</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根据各科室需要进行设计内容。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66</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宣传栏（不锈钢）</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M</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1700</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宣传栏遮雨蓬、正面内容保护采用耐力板，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67</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亚克力画夹</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M</w:t>
            </w:r>
            <w:r>
              <w:rPr>
                <w:rStyle w:val="10"/>
                <w:lang w:val="en-US" w:eastAsia="zh-CN" w:bidi="ar"/>
              </w:rPr>
              <w:t>2</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580</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带安装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68</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2cm，PVC板UV打印</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M</w:t>
            </w:r>
            <w:r>
              <w:rPr>
                <w:rStyle w:val="10"/>
                <w:lang w:val="en-US" w:eastAsia="zh-CN" w:bidi="ar"/>
              </w:rPr>
              <w:t>2</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380</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带安装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69</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1cm，PVC板UV打印</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M</w:t>
            </w:r>
            <w:r>
              <w:rPr>
                <w:rStyle w:val="10"/>
                <w:lang w:val="en-US" w:eastAsia="zh-CN" w:bidi="ar"/>
              </w:rPr>
              <w:t>2</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350</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带安装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70</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钛金、钛金拉丝牌</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40cmx60cm</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块</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180</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带安装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71</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防滑地贴</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M</w:t>
            </w:r>
            <w:r>
              <w:rPr>
                <w:rStyle w:val="10"/>
                <w:lang w:val="en-US" w:eastAsia="zh-CN" w:bidi="ar"/>
              </w:rPr>
              <w:t>2</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带安装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72</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户外写真裱超卡板</w:t>
            </w:r>
          </w:p>
        </w:tc>
        <w:tc>
          <w:tcPr>
            <w:tcW w:w="1472" w:type="dxa"/>
            <w:tcBorders>
              <w:top w:val="single" w:color="000000" w:sz="8" w:space="0"/>
              <w:left w:val="single" w:color="000000" w:sz="8" w:space="0"/>
              <w:bottom w:val="single" w:color="000000" w:sz="8" w:space="0"/>
              <w:right w:val="single" w:color="000000" w:sz="8" w:space="0"/>
            </w:tcBorders>
            <w:noWrap w:val="0"/>
            <w:vAlign w:val="top"/>
          </w:tcPr>
          <w:p>
            <w:pPr>
              <w:jc w:val="both"/>
              <w:rPr>
                <w:rFonts w:hint="default" w:ascii="方正书宋_GBK" w:hAnsi="方正书宋_GBK" w:eastAsia="方正书宋_GBK" w:cs="方正书宋_GBK"/>
                <w:i w:val="0"/>
                <w:iCs w:val="0"/>
                <w:color w:val="000000"/>
                <w:sz w:val="24"/>
                <w:szCs w:val="24"/>
                <w:u w:val="none"/>
              </w:rPr>
            </w:pP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M</w:t>
            </w:r>
            <w:r>
              <w:rPr>
                <w:rStyle w:val="10"/>
                <w:lang w:val="en-US" w:eastAsia="zh-CN" w:bidi="ar"/>
              </w:rPr>
              <w:t>2</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90</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带安装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73</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科室牌</w:t>
            </w:r>
          </w:p>
        </w:tc>
        <w:tc>
          <w:tcPr>
            <w:tcW w:w="1472"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28cmx12cm</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块</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30</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带安装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74</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3.5公分档案盒</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百利文</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w:t>
            </w:r>
          </w:p>
        </w:tc>
        <w:tc>
          <w:tcPr>
            <w:tcW w:w="825"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3.5公分档案盒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（加厚）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75</w:t>
            </w:r>
          </w:p>
        </w:tc>
        <w:tc>
          <w:tcPr>
            <w:tcW w:w="170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5.5公分档案盒（加厚）</w:t>
            </w:r>
          </w:p>
        </w:tc>
        <w:tc>
          <w:tcPr>
            <w:tcW w:w="147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百利文</w:t>
            </w:r>
          </w:p>
        </w:tc>
        <w:tc>
          <w:tcPr>
            <w:tcW w:w="10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9</w:t>
            </w:r>
          </w:p>
        </w:tc>
        <w:tc>
          <w:tcPr>
            <w:tcW w:w="825"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nil"/>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5.5公分档案盒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70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472"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99"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23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82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020"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方正书宋_GBK" w:hAnsi="方正书宋_GBK" w:eastAsia="方正书宋_GBK" w:cs="方正书宋_GBK"/>
                <w:i w:val="0"/>
                <w:iCs w:val="0"/>
                <w:color w:val="000000"/>
                <w:sz w:val="24"/>
                <w:szCs w:val="24"/>
                <w:u w:val="none"/>
              </w:rPr>
            </w:pPr>
          </w:p>
        </w:tc>
        <w:tc>
          <w:tcPr>
            <w:tcW w:w="1581" w:type="dxa"/>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（加厚）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76</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A4防水档案袋（200g）</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申通</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2</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A4防水档案袋（200g）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77</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B4手提织布拉链袋</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百利文</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B4手提织布拉链袋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78</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B0044手提袋</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百利文</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18</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B0044手提袋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79</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扣子文件袋</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百利文</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个</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1.5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扣子文件袋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80</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打印纸1/2 二联</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绿百声</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件</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打印纸1/2 二联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81</w:t>
            </w:r>
          </w:p>
        </w:tc>
        <w:tc>
          <w:tcPr>
            <w:tcW w:w="170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打印纸1/3 二联</w:t>
            </w:r>
          </w:p>
        </w:tc>
        <w:tc>
          <w:tcPr>
            <w:tcW w:w="147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绿百声</w:t>
            </w:r>
          </w:p>
        </w:tc>
        <w:tc>
          <w:tcPr>
            <w:tcW w:w="10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件</w:t>
            </w:r>
          </w:p>
        </w:tc>
        <w:tc>
          <w:tcPr>
            <w:tcW w:w="12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85</w:t>
            </w:r>
          </w:p>
        </w:tc>
        <w:tc>
          <w:tcPr>
            <w:tcW w:w="825"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方正书宋_GBK" w:hAnsi="方正书宋_GBK" w:eastAsia="方正书宋_GBK" w:cs="方正书宋_GBK"/>
                <w:i w:val="0"/>
                <w:iCs w:val="0"/>
                <w:color w:val="000000"/>
                <w:sz w:val="24"/>
                <w:szCs w:val="24"/>
                <w:u w:val="none"/>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打印纸1/3 二联</w:t>
            </w:r>
          </w:p>
        </w:tc>
      </w:tr>
    </w:tbl>
    <w:p>
      <w:pPr>
        <w:pStyle w:val="2"/>
        <w:rPr>
          <w:rFonts w:hint="eastAsia" w:eastAsia="金山简黑体"/>
          <w:lang w:eastAsia="zh-CN"/>
        </w:rPr>
      </w:pPr>
    </w:p>
    <w:p>
      <w:pPr>
        <w:rPr>
          <w:rFonts w:hint="eastAsia"/>
          <w:lang w:eastAsia="zh-CN"/>
        </w:rPr>
      </w:pPr>
    </w:p>
    <w:p>
      <w:pPr>
        <w:rPr>
          <w:rFonts w:hint="eastAsia"/>
        </w:rPr>
      </w:pPr>
    </w:p>
    <w:p>
      <w:pPr>
        <w:tabs>
          <w:tab w:val="left" w:pos="4680"/>
        </w:tabs>
        <w:spacing w:line="360" w:lineRule="auto"/>
        <w:jc w:val="both"/>
        <w:rPr>
          <w:rFonts w:hint="eastAsia" w:ascii="方正仿宋_GBK" w:hAnsi="方正仿宋_GBK" w:eastAsia="方正仿宋_GBK" w:cs="方正仿宋_GBK"/>
          <w:b/>
          <w:sz w:val="28"/>
          <w:szCs w:val="28"/>
        </w:rPr>
      </w:pPr>
    </w:p>
    <w:p>
      <w:pPr>
        <w:tabs>
          <w:tab w:val="left" w:pos="4680"/>
        </w:tabs>
        <w:spacing w:line="360" w:lineRule="auto"/>
        <w:jc w:val="both"/>
        <w:rPr>
          <w:rFonts w:hint="eastAsia" w:ascii="方正仿宋_GBK" w:hAnsi="方正仿宋_GBK" w:eastAsia="方正仿宋_GBK" w:cs="方正仿宋_GBK"/>
          <w:b/>
          <w:sz w:val="28"/>
          <w:szCs w:val="28"/>
        </w:rPr>
      </w:pPr>
    </w:p>
    <w:p>
      <w:pPr>
        <w:pStyle w:val="3"/>
        <w:ind w:left="0" w:leftChars="0" w:firstLine="0" w:firstLineChars="0"/>
        <w:jc w:val="both"/>
        <w:rPr>
          <w:rFonts w:hint="eastAsia" w:ascii="方正仿宋_GBK" w:hAnsi="方正仿宋_GBK" w:eastAsia="方正仿宋_GBK" w:cs="方正仿宋_GBK"/>
          <w:b/>
          <w:sz w:val="28"/>
          <w:szCs w:val="28"/>
        </w:rPr>
      </w:pPr>
    </w:p>
    <w:p>
      <w:pPr>
        <w:pStyle w:val="3"/>
        <w:ind w:left="0" w:leftChars="0" w:firstLine="0" w:firstLineChars="0"/>
        <w:jc w:val="both"/>
        <w:rPr>
          <w:rFonts w:hint="eastAsia" w:ascii="方正仿宋_GBK" w:hAnsi="方正仿宋_GBK" w:eastAsia="方正仿宋_GBK" w:cs="方正仿宋_GBK"/>
          <w:b/>
          <w:sz w:val="28"/>
          <w:szCs w:val="28"/>
        </w:rPr>
      </w:pPr>
    </w:p>
    <w:p>
      <w:pPr>
        <w:pStyle w:val="3"/>
        <w:ind w:left="0" w:leftChars="0" w:firstLine="0" w:firstLineChars="0"/>
        <w:jc w:val="both"/>
        <w:rPr>
          <w:rFonts w:hint="eastAsia" w:ascii="方正仿宋_GBK" w:hAnsi="方正仿宋_GBK" w:eastAsia="方正仿宋_GBK" w:cs="方正仿宋_GBK"/>
          <w:b/>
          <w:sz w:val="28"/>
          <w:szCs w:val="28"/>
        </w:rPr>
      </w:pPr>
    </w:p>
    <w:p>
      <w:pPr>
        <w:pStyle w:val="3"/>
        <w:ind w:firstLine="561"/>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lang w:val="en-US" w:eastAsia="zh-CN"/>
        </w:rPr>
        <w:t>合同条款</w:t>
      </w:r>
      <w:r>
        <w:rPr>
          <w:rFonts w:hint="eastAsia" w:ascii="方正仿宋_GBK" w:hAnsi="方正仿宋_GBK" w:eastAsia="方正仿宋_GBK" w:cs="方正仿宋_GBK"/>
          <w:b/>
          <w:sz w:val="28"/>
          <w:szCs w:val="28"/>
        </w:rPr>
        <w:t>（本合同条款仅供参考）</w:t>
      </w:r>
    </w:p>
    <w:p>
      <w:pPr>
        <w:ind w:firstLine="420"/>
        <w:rPr>
          <w:rFonts w:hint="eastAsia" w:ascii="方正仿宋_GBK" w:hAnsi="方正仿宋_GBK" w:eastAsia="方正仿宋_GBK" w:cs="方正仿宋_GBK"/>
          <w:sz w:val="28"/>
          <w:szCs w:val="28"/>
          <w:vertAlign w:val="subscript"/>
        </w:rPr>
      </w:pPr>
      <w:r>
        <w:rPr>
          <w:rFonts w:hint="eastAsia" w:ascii="方正仿宋_GBK" w:hAnsi="方正仿宋_GBK" w:eastAsia="方正仿宋_GBK" w:cs="方正仿宋_GBK"/>
          <w:sz w:val="28"/>
          <w:szCs w:val="28"/>
          <w:vertAlign w:val="subscript"/>
        </w:rPr>
        <w:t xml:space="preserve"> </w:t>
      </w:r>
    </w:p>
    <w:p>
      <w:pPr>
        <w:ind w:firstLine="420"/>
        <w:rPr>
          <w:rFonts w:hint="eastAsia" w:ascii="方正仿宋_GBK" w:hAnsi="方正仿宋_GBK" w:eastAsia="方正仿宋_GBK" w:cs="方正仿宋_GBK"/>
          <w:sz w:val="28"/>
          <w:szCs w:val="28"/>
        </w:rPr>
      </w:pPr>
    </w:p>
    <w:p>
      <w:pPr>
        <w:ind w:firstLine="420"/>
        <w:rPr>
          <w:rFonts w:hint="eastAsia" w:ascii="方正仿宋_GBK" w:hAnsi="方正仿宋_GBK" w:eastAsia="方正仿宋_GBK" w:cs="方正仿宋_GBK"/>
          <w:sz w:val="28"/>
          <w:szCs w:val="28"/>
        </w:rPr>
      </w:pPr>
    </w:p>
    <w:p>
      <w:pPr>
        <w:jc w:val="cente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lang w:val="en-US" w:eastAsia="zh-CN"/>
        </w:rPr>
        <w:t>医院后勤物资配送服务</w:t>
      </w:r>
      <w:r>
        <w:rPr>
          <w:rFonts w:hint="eastAsia" w:ascii="方正仿宋_GBK" w:hAnsi="方正仿宋_GBK" w:eastAsia="方正仿宋_GBK" w:cs="方正仿宋_GBK"/>
          <w:b/>
          <w:sz w:val="28"/>
          <w:szCs w:val="28"/>
        </w:rPr>
        <w:t>合同</w:t>
      </w:r>
    </w:p>
    <w:p>
      <w:pPr>
        <w:jc w:val="center"/>
        <w:rPr>
          <w:rFonts w:hint="eastAsia" w:ascii="方正仿宋_GBK" w:hAnsi="方正仿宋_GBK" w:eastAsia="方正仿宋_GBK" w:cs="方正仿宋_GBK"/>
          <w:sz w:val="28"/>
          <w:szCs w:val="28"/>
        </w:rPr>
      </w:pPr>
    </w:p>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（合同编号：          ）</w:t>
      </w: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ind w:firstLine="1680" w:firstLineChars="600"/>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甲方（采购方）：</w:t>
      </w:r>
      <w:r>
        <w:rPr>
          <w:rFonts w:hint="eastAsia" w:ascii="方正仿宋_GBK" w:hAnsi="方正仿宋_GBK" w:eastAsia="方正仿宋_GBK" w:cs="方正仿宋_GBK"/>
          <w:sz w:val="28"/>
          <w:szCs w:val="28"/>
          <w:u w:val="none"/>
        </w:rPr>
        <w:t xml:space="preserve"> </w:t>
      </w:r>
      <w:r>
        <w:rPr>
          <w:rFonts w:hint="eastAsia" w:ascii="方正仿宋_GBK" w:hAnsi="方正仿宋_GBK" w:eastAsia="方正仿宋_GBK" w:cs="方正仿宋_GBK"/>
          <w:sz w:val="28"/>
          <w:szCs w:val="28"/>
          <w:u w:val="single"/>
          <w:lang w:val="en-US" w:eastAsia="zh-CN"/>
        </w:rPr>
        <w:t>景谷傣族彝族自治中医</w:t>
      </w:r>
      <w:r>
        <w:rPr>
          <w:rFonts w:hint="eastAsia" w:ascii="方正仿宋_GBK" w:hAnsi="方正仿宋_GBK" w:eastAsia="方正仿宋_GBK" w:cs="方正仿宋_GBK"/>
          <w:sz w:val="28"/>
          <w:szCs w:val="28"/>
          <w:u w:val="single"/>
        </w:rPr>
        <w:t>医院</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none"/>
          <w:lang w:val="en-US" w:eastAsia="zh-CN"/>
        </w:rPr>
        <w:t xml:space="preserve"> </w:t>
      </w:r>
      <w:r>
        <w:rPr>
          <w:rFonts w:hint="eastAsia" w:ascii="方正仿宋_GBK" w:hAnsi="方正仿宋_GBK" w:eastAsia="方正仿宋_GBK" w:cs="方正仿宋_GBK"/>
          <w:sz w:val="28"/>
          <w:szCs w:val="28"/>
          <w:u w:val="none"/>
        </w:rPr>
        <w:t xml:space="preserve"> </w:t>
      </w:r>
    </w:p>
    <w:p>
      <w:pPr>
        <w:rPr>
          <w:rFonts w:hint="eastAsia" w:ascii="方正仿宋_GBK" w:hAnsi="方正仿宋_GBK" w:eastAsia="方正仿宋_GBK" w:cs="方正仿宋_GBK"/>
          <w:sz w:val="28"/>
          <w:szCs w:val="28"/>
        </w:rPr>
      </w:pPr>
    </w:p>
    <w:p>
      <w:pPr>
        <w:ind w:firstLine="1680" w:firstLineChars="600"/>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乙方（供货方）</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_____________</w:t>
      </w:r>
      <w:r>
        <w:rPr>
          <w:rFonts w:hint="eastAsia" w:ascii="方正仿宋_GBK" w:hAnsi="方正仿宋_GBK" w:eastAsia="方正仿宋_GBK" w:cs="方正仿宋_GBK"/>
          <w:sz w:val="28"/>
          <w:szCs w:val="28"/>
          <w:u w:val="single"/>
        </w:rPr>
        <w:t xml:space="preserve">                         </w:t>
      </w:r>
    </w:p>
    <w:p>
      <w:pPr>
        <w:ind w:firstLine="420"/>
        <w:rPr>
          <w:rFonts w:hint="eastAsia" w:ascii="方正仿宋_GBK" w:hAnsi="方正仿宋_GBK" w:eastAsia="方正仿宋_GBK" w:cs="方正仿宋_GBK"/>
          <w:sz w:val="28"/>
          <w:szCs w:val="28"/>
        </w:rPr>
      </w:pPr>
    </w:p>
    <w:p>
      <w:pPr>
        <w:ind w:firstLine="420"/>
        <w:rPr>
          <w:rFonts w:hint="eastAsia" w:ascii="方正仿宋_GBK" w:hAnsi="方正仿宋_GBK" w:eastAsia="方正仿宋_GBK" w:cs="方正仿宋_GBK"/>
          <w:sz w:val="28"/>
          <w:szCs w:val="28"/>
        </w:rPr>
      </w:pPr>
    </w:p>
    <w:p>
      <w:pPr>
        <w:ind w:firstLine="420"/>
        <w:rPr>
          <w:rFonts w:hint="eastAsia" w:ascii="方正仿宋_GBK" w:hAnsi="方正仿宋_GBK" w:eastAsia="方正仿宋_GBK" w:cs="方正仿宋_GBK"/>
          <w:sz w:val="28"/>
          <w:szCs w:val="28"/>
        </w:rPr>
      </w:pPr>
    </w:p>
    <w:p>
      <w:pPr>
        <w:ind w:firstLine="420"/>
        <w:rPr>
          <w:rFonts w:hint="eastAsia" w:ascii="方正仿宋_GBK" w:hAnsi="方正仿宋_GBK" w:eastAsia="方正仿宋_GBK" w:cs="方正仿宋_GBK"/>
          <w:sz w:val="28"/>
          <w:szCs w:val="28"/>
        </w:rPr>
      </w:pPr>
    </w:p>
    <w:p>
      <w:pPr>
        <w:ind w:firstLine="420"/>
        <w:rPr>
          <w:rFonts w:hint="eastAsia" w:ascii="方正仿宋_GBK" w:hAnsi="方正仿宋_GBK" w:eastAsia="方正仿宋_GBK" w:cs="方正仿宋_GBK"/>
          <w:sz w:val="28"/>
          <w:szCs w:val="28"/>
        </w:rPr>
      </w:pPr>
    </w:p>
    <w:p>
      <w:pPr>
        <w:ind w:firstLine="3642" w:firstLineChars="1300"/>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b/>
          <w:sz w:val="28"/>
          <w:szCs w:val="28"/>
        </w:rPr>
        <w:t>签订时间：</w:t>
      </w:r>
      <w:r>
        <w:rPr>
          <w:rFonts w:hint="eastAsia" w:ascii="方正仿宋_GBK" w:hAnsi="方正仿宋_GBK" w:eastAsia="方正仿宋_GBK" w:cs="方正仿宋_GBK"/>
          <w:sz w:val="28"/>
          <w:szCs w:val="28"/>
          <w:u w:val="single"/>
        </w:rPr>
        <w:t xml:space="preserve">             </w:t>
      </w:r>
    </w:p>
    <w:p>
      <w:pPr>
        <w:ind w:firstLine="643"/>
        <w:jc w:val="center"/>
        <w:rPr>
          <w:rFonts w:hint="eastAsia" w:ascii="方正仿宋_GBK" w:hAnsi="方正仿宋_GBK" w:eastAsia="方正仿宋_GBK" w:cs="方正仿宋_GBK"/>
          <w:b/>
          <w:sz w:val="28"/>
          <w:szCs w:val="28"/>
        </w:rPr>
      </w:pPr>
    </w:p>
    <w:p>
      <w:pPr>
        <w:jc w:val="both"/>
        <w:rPr>
          <w:rFonts w:hint="eastAsia" w:ascii="方正仿宋_GBK" w:hAnsi="方正仿宋_GBK" w:eastAsia="方正仿宋_GBK" w:cs="方正仿宋_GBK"/>
          <w:b/>
          <w:sz w:val="28"/>
          <w:szCs w:val="28"/>
        </w:rPr>
      </w:pP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为规范</w:t>
      </w:r>
      <w:r>
        <w:rPr>
          <w:rFonts w:hint="eastAsia" w:ascii="方正仿宋_GBK" w:hAnsi="方正仿宋_GBK" w:eastAsia="方正仿宋_GBK" w:cs="方正仿宋_GBK"/>
          <w:sz w:val="28"/>
          <w:szCs w:val="28"/>
          <w:lang w:val="en-US" w:eastAsia="zh-CN"/>
        </w:rPr>
        <w:t>医院后勤物资</w:t>
      </w:r>
      <w:r>
        <w:rPr>
          <w:rFonts w:hint="eastAsia" w:ascii="方正仿宋_GBK" w:hAnsi="方正仿宋_GBK" w:eastAsia="方正仿宋_GBK" w:cs="方正仿宋_GBK"/>
          <w:sz w:val="28"/>
          <w:szCs w:val="28"/>
        </w:rPr>
        <w:t>采购行为，保证</w:t>
      </w:r>
      <w:r>
        <w:rPr>
          <w:rFonts w:hint="eastAsia" w:ascii="方正仿宋_GBK" w:hAnsi="方正仿宋_GBK" w:eastAsia="方正仿宋_GBK" w:cs="方正仿宋_GBK"/>
          <w:sz w:val="28"/>
          <w:szCs w:val="28"/>
          <w:lang w:val="en-US" w:eastAsia="zh-CN"/>
        </w:rPr>
        <w:t>后勤物资</w:t>
      </w:r>
      <w:r>
        <w:rPr>
          <w:rFonts w:hint="eastAsia" w:ascii="方正仿宋_GBK" w:hAnsi="方正仿宋_GBK" w:eastAsia="方正仿宋_GBK" w:cs="方正仿宋_GBK"/>
          <w:sz w:val="28"/>
          <w:szCs w:val="28"/>
        </w:rPr>
        <w:t>及时供应，</w:t>
      </w:r>
      <w:r>
        <w:rPr>
          <w:rFonts w:hint="eastAsia" w:ascii="方正仿宋_GBK" w:hAnsi="方正仿宋_GBK" w:eastAsia="方正仿宋_GBK" w:cs="方正仿宋_GBK"/>
          <w:sz w:val="28"/>
          <w:szCs w:val="28"/>
          <w:lang w:val="en-US" w:eastAsia="zh-CN"/>
        </w:rPr>
        <w:t>满足医院临床科室后勤</w:t>
      </w:r>
      <w:r>
        <w:rPr>
          <w:rFonts w:hint="eastAsia" w:ascii="方正仿宋_GBK" w:hAnsi="方正仿宋_GBK" w:eastAsia="方正仿宋_GBK" w:cs="方正仿宋_GBK"/>
          <w:sz w:val="28"/>
          <w:szCs w:val="28"/>
        </w:rPr>
        <w:t>保障</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根据《中华人民共和国</w:t>
      </w:r>
      <w:r>
        <w:rPr>
          <w:rFonts w:hint="eastAsia" w:ascii="方正仿宋_GBK" w:hAnsi="方正仿宋_GBK" w:eastAsia="方正仿宋_GBK" w:cs="方正仿宋_GBK"/>
          <w:sz w:val="28"/>
          <w:szCs w:val="28"/>
          <w:lang w:val="en-US" w:eastAsia="zh-CN"/>
        </w:rPr>
        <w:t>民法典</w:t>
      </w:r>
      <w:r>
        <w:rPr>
          <w:rFonts w:hint="eastAsia" w:ascii="方正仿宋_GBK" w:hAnsi="方正仿宋_GBK" w:eastAsia="方正仿宋_GBK" w:cs="方正仿宋_GBK"/>
          <w:sz w:val="28"/>
          <w:szCs w:val="28"/>
        </w:rPr>
        <w:t>》等法律法规的相关规定，经甲乙双方友好协商达成如下购销协议：</w:t>
      </w:r>
    </w:p>
    <w:p>
      <w:pPr>
        <w:spacing w:line="5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资质证明材料：</w:t>
      </w:r>
    </w:p>
    <w:p>
      <w:pPr>
        <w:spacing w:line="5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乙方必须是证照齐全具有合法经营资质的企业，并向甲方提供加盖单位印章的《营业执照》复印件、</w:t>
      </w:r>
      <w:r>
        <w:rPr>
          <w:rFonts w:hint="eastAsia" w:ascii="方正仿宋_GBK" w:hAnsi="方正仿宋_GBK" w:eastAsia="方正仿宋_GBK" w:cs="方正仿宋_GBK"/>
          <w:sz w:val="28"/>
          <w:szCs w:val="28"/>
          <w:lang w:val="en-US" w:eastAsia="zh-CN"/>
        </w:rPr>
        <w:t>负责人身份证</w:t>
      </w:r>
      <w:r>
        <w:rPr>
          <w:rFonts w:hint="eastAsia" w:ascii="方正仿宋_GBK" w:hAnsi="方正仿宋_GBK" w:eastAsia="方正仿宋_GBK" w:cs="方正仿宋_GBK"/>
          <w:sz w:val="28"/>
          <w:szCs w:val="28"/>
        </w:rPr>
        <w:t>原件、被委托人身份证复印件、产品相关资质及其它相关资料等，供甲方存档备查。</w:t>
      </w:r>
    </w:p>
    <w:p>
      <w:pPr>
        <w:ind w:left="400" w:leftChars="200" w:firstLine="207" w:firstLineChars="74"/>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二、采购：</w:t>
      </w:r>
    </w:p>
    <w:p>
      <w:pPr>
        <w:spacing w:line="5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1.乙方供应</w:t>
      </w:r>
      <w:r>
        <w:rPr>
          <w:rFonts w:hint="eastAsia" w:ascii="方正仿宋_GBK" w:hAnsi="方正仿宋_GBK" w:eastAsia="方正仿宋_GBK" w:cs="方正仿宋_GBK"/>
          <w:sz w:val="28"/>
          <w:szCs w:val="28"/>
          <w:lang w:eastAsia="zh-CN"/>
        </w:rPr>
        <w:t>所有的</w:t>
      </w:r>
      <w:r>
        <w:rPr>
          <w:rFonts w:hint="eastAsia" w:ascii="方正仿宋_GBK" w:hAnsi="方正仿宋_GBK" w:eastAsia="方正仿宋_GBK" w:cs="方正仿宋_GBK"/>
          <w:sz w:val="28"/>
          <w:szCs w:val="28"/>
          <w:lang w:val="en-US" w:eastAsia="zh-CN"/>
        </w:rPr>
        <w:t>物资</w:t>
      </w:r>
      <w:r>
        <w:rPr>
          <w:rFonts w:hint="eastAsia" w:ascii="方正仿宋_GBK" w:hAnsi="方正仿宋_GBK" w:eastAsia="方正仿宋_GBK" w:cs="方正仿宋_GBK"/>
          <w:sz w:val="28"/>
          <w:szCs w:val="28"/>
          <w:lang w:eastAsia="zh-CN"/>
        </w:rPr>
        <w:t>均符合</w:t>
      </w:r>
      <w:r>
        <w:rPr>
          <w:rFonts w:hint="eastAsia" w:ascii="方正仿宋_GBK" w:hAnsi="方正仿宋_GBK" w:eastAsia="方正仿宋_GBK" w:cs="方正仿宋_GBK"/>
          <w:sz w:val="28"/>
          <w:szCs w:val="28"/>
        </w:rPr>
        <w:t>规定经营</w:t>
      </w:r>
      <w:r>
        <w:rPr>
          <w:rFonts w:hint="eastAsia" w:ascii="方正仿宋_GBK" w:hAnsi="方正仿宋_GBK" w:eastAsia="方正仿宋_GBK" w:cs="方正仿宋_GBK"/>
          <w:sz w:val="28"/>
          <w:szCs w:val="28"/>
          <w:lang w:eastAsia="zh-CN"/>
        </w:rPr>
        <w:t>许可的</w:t>
      </w:r>
      <w:r>
        <w:rPr>
          <w:rFonts w:hint="eastAsia" w:ascii="方正仿宋_GBK" w:hAnsi="方正仿宋_GBK" w:eastAsia="方正仿宋_GBK" w:cs="方正仿宋_GBK"/>
          <w:sz w:val="28"/>
          <w:szCs w:val="28"/>
        </w:rPr>
        <w:t>范围</w:t>
      </w:r>
      <w:r>
        <w:rPr>
          <w:rFonts w:hint="eastAsia" w:ascii="方正仿宋_GBK" w:hAnsi="方正仿宋_GBK" w:eastAsia="方正仿宋_GBK" w:cs="方正仿宋_GBK"/>
          <w:sz w:val="28"/>
          <w:szCs w:val="28"/>
          <w:lang w:eastAsia="zh-CN"/>
        </w:rPr>
        <w:t>，并保证所有</w:t>
      </w:r>
      <w:r>
        <w:rPr>
          <w:rFonts w:hint="eastAsia" w:ascii="方正仿宋_GBK" w:hAnsi="方正仿宋_GBK" w:eastAsia="方正仿宋_GBK" w:cs="方正仿宋_GBK"/>
          <w:sz w:val="28"/>
          <w:szCs w:val="28"/>
          <w:lang w:val="en-US" w:eastAsia="zh-CN"/>
        </w:rPr>
        <w:t>物资</w:t>
      </w:r>
      <w:r>
        <w:rPr>
          <w:rFonts w:hint="eastAsia" w:ascii="方正仿宋_GBK" w:hAnsi="方正仿宋_GBK" w:eastAsia="方正仿宋_GBK" w:cs="方正仿宋_GBK"/>
          <w:sz w:val="28"/>
          <w:szCs w:val="28"/>
          <w:lang w:eastAsia="zh-CN"/>
        </w:rPr>
        <w:t>的质量及价格在规定时间内不变动。</w:t>
      </w:r>
    </w:p>
    <w:p>
      <w:pPr>
        <w:spacing w:line="560" w:lineRule="exact"/>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2.甲方根据乙方的配送能力和服务质量，可在评审入围的</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个配送企业中根据</w:t>
      </w:r>
      <w:r>
        <w:rPr>
          <w:rFonts w:hint="eastAsia" w:ascii="方正仿宋_GBK" w:hAnsi="方正仿宋_GBK" w:eastAsia="方正仿宋_GBK" w:cs="方正仿宋_GBK"/>
          <w:sz w:val="28"/>
          <w:szCs w:val="28"/>
          <w:lang w:val="en-US" w:eastAsia="zh-CN"/>
        </w:rPr>
        <w:t>物资</w:t>
      </w:r>
      <w:r>
        <w:rPr>
          <w:rFonts w:hint="eastAsia" w:ascii="方正仿宋_GBK" w:hAnsi="方正仿宋_GBK" w:eastAsia="方正仿宋_GBK" w:cs="方正仿宋_GBK"/>
          <w:sz w:val="28"/>
          <w:szCs w:val="28"/>
        </w:rPr>
        <w:t>价格最低质优优选的原则选择配送企业</w:t>
      </w:r>
      <w:r>
        <w:rPr>
          <w:rFonts w:hint="eastAsia" w:ascii="方正仿宋_GBK" w:hAnsi="方正仿宋_GBK" w:eastAsia="方正仿宋_GBK" w:cs="方正仿宋_GBK"/>
          <w:sz w:val="28"/>
          <w:szCs w:val="28"/>
          <w:lang w:eastAsia="zh-CN"/>
        </w:rPr>
        <w:t>。</w:t>
      </w:r>
    </w:p>
    <w:p>
      <w:pPr>
        <w:pStyle w:val="3"/>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3.乙方试用期一个月，若使用试用期内考核不合格，甲方有权递补。</w:t>
      </w:r>
    </w:p>
    <w:p>
      <w:pPr>
        <w:spacing w:line="560" w:lineRule="exact"/>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4.乙方按照甲方提供的采购计划，严格按所要求的产地、厂家、规格、型号和数量进行配送，不得出现替代</w:t>
      </w:r>
      <w:r>
        <w:rPr>
          <w:rFonts w:hint="eastAsia" w:ascii="方正仿宋_GBK" w:hAnsi="方正仿宋_GBK" w:eastAsia="方正仿宋_GBK" w:cs="方正仿宋_GBK"/>
          <w:sz w:val="28"/>
          <w:szCs w:val="28"/>
          <w:lang w:val="en-US" w:eastAsia="zh-CN"/>
        </w:rPr>
        <w:t>物资</w:t>
      </w:r>
      <w:r>
        <w:rPr>
          <w:rFonts w:hint="eastAsia" w:ascii="方正仿宋_GBK" w:hAnsi="方正仿宋_GBK" w:eastAsia="方正仿宋_GBK" w:cs="方正仿宋_GBK"/>
          <w:sz w:val="28"/>
          <w:szCs w:val="28"/>
          <w:lang w:eastAsia="zh-CN"/>
        </w:rPr>
        <w:t>。</w:t>
      </w:r>
    </w:p>
    <w:p>
      <w:pPr>
        <w:spacing w:line="360" w:lineRule="auto"/>
        <w:ind w:firstLine="560" w:firstLineChars="200"/>
        <w:jc w:val="both"/>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bidi="zh-CN"/>
        </w:rPr>
        <w:t>5.</w:t>
      </w:r>
      <w:r>
        <w:rPr>
          <w:rFonts w:hint="eastAsia" w:ascii="方正仿宋_GBK" w:hAnsi="方正仿宋_GBK" w:eastAsia="方正仿宋_GBK" w:cs="方正仿宋_GBK"/>
          <w:sz w:val="28"/>
          <w:szCs w:val="28"/>
          <w:lang w:val="zh-CN" w:bidi="zh-CN"/>
        </w:rPr>
        <w:t>配送供应商无法按时供应</w:t>
      </w:r>
      <w:r>
        <w:rPr>
          <w:rFonts w:hint="eastAsia" w:ascii="方正仿宋_GBK" w:hAnsi="方正仿宋_GBK" w:eastAsia="方正仿宋_GBK" w:cs="方正仿宋_GBK"/>
          <w:sz w:val="28"/>
          <w:szCs w:val="28"/>
          <w:lang w:val="en-US" w:bidi="zh-CN"/>
        </w:rPr>
        <w:t>物资</w:t>
      </w:r>
      <w:r>
        <w:rPr>
          <w:rFonts w:hint="eastAsia" w:ascii="方正仿宋_GBK" w:hAnsi="方正仿宋_GBK" w:eastAsia="方正仿宋_GBK" w:cs="方正仿宋_GBK"/>
          <w:sz w:val="28"/>
          <w:szCs w:val="28"/>
          <w:lang w:val="zh-CN" w:bidi="zh-CN"/>
        </w:rPr>
        <w:t>或不能满足采购方耗材需求时，甲方可变更其他配送供应商。</w:t>
      </w:r>
      <w:r>
        <w:rPr>
          <w:rFonts w:hint="eastAsia" w:ascii="方正仿宋_GBK" w:hAnsi="方正仿宋_GBK" w:eastAsia="方正仿宋_GBK" w:cs="方正仿宋_GBK"/>
          <w:sz w:val="28"/>
          <w:szCs w:val="28"/>
          <w:lang w:val="en-US" w:eastAsia="zh-CN"/>
        </w:rPr>
        <w:t>因市场价上涨导致无法按投标价供货的，需向医院提交相关证明资料，经双方协商后再做定价</w:t>
      </w:r>
      <w:r>
        <w:rPr>
          <w:rFonts w:hint="eastAsia" w:ascii="方正仿宋_GBK" w:hAnsi="方正仿宋_GBK" w:eastAsia="方正仿宋_GBK" w:cs="方正仿宋_GBK"/>
          <w:sz w:val="28"/>
          <w:szCs w:val="28"/>
        </w:rPr>
        <w:t>。</w:t>
      </w:r>
    </w:p>
    <w:p>
      <w:pPr>
        <w:spacing w:line="360" w:lineRule="auto"/>
        <w:ind w:firstLine="560" w:firstLineChars="200"/>
        <w:jc w:val="both"/>
        <w:rPr>
          <w:rFonts w:hint="eastAsia" w:ascii="方正仿宋_GBK" w:hAnsi="方正仿宋_GBK" w:eastAsia="方正仿宋_GBK" w:cs="方正仿宋_GBK"/>
          <w:kern w:val="2"/>
          <w:sz w:val="28"/>
          <w:szCs w:val="28"/>
          <w:lang w:val="zh-CN" w:bidi="zh-CN"/>
        </w:rPr>
      </w:pPr>
      <w:r>
        <w:rPr>
          <w:rFonts w:hint="eastAsia" w:ascii="方正仿宋_GBK" w:hAnsi="方正仿宋_GBK" w:eastAsia="方正仿宋_GBK" w:cs="方正仿宋_GBK"/>
          <w:kern w:val="2"/>
          <w:sz w:val="28"/>
          <w:szCs w:val="28"/>
          <w:lang w:val="en-US" w:bidi="zh-CN"/>
        </w:rPr>
        <w:t>6</w:t>
      </w:r>
      <w:r>
        <w:rPr>
          <w:rFonts w:hint="eastAsia" w:ascii="方正仿宋_GBK" w:hAnsi="方正仿宋_GBK" w:eastAsia="方正仿宋_GBK" w:cs="方正仿宋_GBK"/>
          <w:kern w:val="2"/>
          <w:sz w:val="28"/>
          <w:szCs w:val="28"/>
          <w:lang w:bidi="zh-CN"/>
        </w:rPr>
        <w:t>.</w:t>
      </w:r>
      <w:r>
        <w:rPr>
          <w:rFonts w:hint="eastAsia" w:ascii="方正仿宋_GBK" w:hAnsi="方正仿宋_GBK" w:eastAsia="方正仿宋_GBK" w:cs="方正仿宋_GBK"/>
          <w:kern w:val="2"/>
          <w:sz w:val="28"/>
          <w:szCs w:val="28"/>
          <w:lang w:val="zh-CN" w:bidi="zh-CN"/>
        </w:rPr>
        <w:t>服务期限内若还有配送供应商比乙方所报配送价格低质优的，若乙方不能降至最低配送价格，甲方有权变更乙方耗材品种配送权。</w:t>
      </w:r>
    </w:p>
    <w:p>
      <w:pPr>
        <w:pStyle w:val="3"/>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7</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zh-CN"/>
        </w:rPr>
        <w:t>配送</w:t>
      </w:r>
      <w:r>
        <w:rPr>
          <w:rFonts w:hint="eastAsia" w:ascii="方正仿宋_GBK" w:hAnsi="方正仿宋_GBK" w:eastAsia="方正仿宋_GBK" w:cs="方正仿宋_GBK"/>
          <w:sz w:val="28"/>
          <w:szCs w:val="28"/>
          <w:lang w:val="en-US" w:eastAsia="zh-CN"/>
        </w:rPr>
        <w:t>物资</w:t>
      </w:r>
      <w:r>
        <w:rPr>
          <w:rFonts w:hint="eastAsia" w:ascii="方正仿宋_GBK" w:hAnsi="方正仿宋_GBK" w:eastAsia="方正仿宋_GBK" w:cs="方正仿宋_GBK"/>
          <w:sz w:val="28"/>
          <w:szCs w:val="28"/>
          <w:lang w:val="zh-CN"/>
        </w:rPr>
        <w:t>的目录见附件</w:t>
      </w:r>
      <w:r>
        <w:rPr>
          <w:rFonts w:hint="eastAsia" w:ascii="方正仿宋_GBK" w:hAnsi="方正仿宋_GBK" w:eastAsia="方正仿宋_GBK" w:cs="方正仿宋_GBK"/>
          <w:sz w:val="28"/>
          <w:szCs w:val="28"/>
        </w:rPr>
        <w:t>1</w:t>
      </w:r>
    </w:p>
    <w:p>
      <w:pPr>
        <w:ind w:left="400" w:leftChars="200" w:firstLine="207" w:firstLineChars="7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zh-CN"/>
        </w:rPr>
        <w:t>三、质量约定</w:t>
      </w:r>
      <w:r>
        <w:rPr>
          <w:rFonts w:hint="eastAsia" w:ascii="方正仿宋_GBK" w:hAnsi="方正仿宋_GBK" w:eastAsia="方正仿宋_GBK" w:cs="方正仿宋_GBK"/>
          <w:sz w:val="28"/>
          <w:szCs w:val="28"/>
        </w:rPr>
        <w:t>:</w:t>
      </w:r>
    </w:p>
    <w:p>
      <w:pPr>
        <w:widowControl w:val="0"/>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1.乙方要对提供的</w:t>
      </w:r>
      <w:r>
        <w:rPr>
          <w:rFonts w:hint="eastAsia" w:ascii="方正仿宋_GBK" w:hAnsi="方正仿宋_GBK" w:eastAsia="方正仿宋_GBK" w:cs="方正仿宋_GBK"/>
          <w:sz w:val="28"/>
          <w:szCs w:val="28"/>
          <w:lang w:val="en-US" w:eastAsia="zh-CN"/>
        </w:rPr>
        <w:t>货物</w:t>
      </w:r>
      <w:r>
        <w:rPr>
          <w:rFonts w:hint="eastAsia" w:ascii="方正仿宋_GBK" w:hAnsi="方正仿宋_GBK" w:eastAsia="方正仿宋_GBK" w:cs="方正仿宋_GBK"/>
          <w:sz w:val="28"/>
          <w:szCs w:val="28"/>
        </w:rPr>
        <w:t>质量负责，向甲方提供的</w:t>
      </w:r>
      <w:r>
        <w:rPr>
          <w:rFonts w:hint="eastAsia" w:ascii="方正仿宋_GBK" w:hAnsi="方正仿宋_GBK" w:eastAsia="方正仿宋_GBK" w:cs="方正仿宋_GBK"/>
          <w:sz w:val="28"/>
          <w:szCs w:val="28"/>
          <w:lang w:val="en-US" w:eastAsia="zh-CN"/>
        </w:rPr>
        <w:t>产品</w:t>
      </w:r>
      <w:r>
        <w:rPr>
          <w:rFonts w:hint="eastAsia" w:ascii="方正仿宋_GBK" w:hAnsi="方正仿宋_GBK" w:eastAsia="方正仿宋_GBK" w:cs="方正仿宋_GBK"/>
          <w:sz w:val="28"/>
          <w:szCs w:val="28"/>
        </w:rPr>
        <w:t>应符合国家</w:t>
      </w:r>
      <w:r>
        <w:rPr>
          <w:rFonts w:hint="eastAsia" w:ascii="方正仿宋_GBK" w:hAnsi="方正仿宋_GBK" w:eastAsia="方正仿宋_GBK" w:cs="方正仿宋_GBK"/>
          <w:sz w:val="28"/>
          <w:szCs w:val="28"/>
          <w:lang w:val="en-US" w:eastAsia="zh-CN"/>
        </w:rPr>
        <w:t>相关</w:t>
      </w:r>
      <w:r>
        <w:rPr>
          <w:rFonts w:hint="eastAsia" w:ascii="方正仿宋_GBK" w:hAnsi="方正仿宋_GBK" w:eastAsia="方正仿宋_GBK" w:cs="方正仿宋_GBK"/>
          <w:sz w:val="28"/>
          <w:szCs w:val="28"/>
        </w:rPr>
        <w:t>标准。</w:t>
      </w:r>
    </w:p>
    <w:p>
      <w:pPr>
        <w:pStyle w:val="3"/>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.乙方配送的</w:t>
      </w:r>
      <w:r>
        <w:rPr>
          <w:rFonts w:hint="eastAsia" w:ascii="方正仿宋_GBK" w:hAnsi="方正仿宋_GBK" w:eastAsia="方正仿宋_GBK" w:cs="方正仿宋_GBK"/>
          <w:sz w:val="28"/>
          <w:szCs w:val="28"/>
          <w:lang w:val="en-US" w:eastAsia="zh-CN"/>
        </w:rPr>
        <w:t>物资</w:t>
      </w:r>
      <w:r>
        <w:rPr>
          <w:rFonts w:hint="eastAsia" w:ascii="方正仿宋_GBK" w:hAnsi="方正仿宋_GBK" w:eastAsia="方正仿宋_GBK" w:cs="方正仿宋_GBK"/>
          <w:sz w:val="28"/>
          <w:szCs w:val="28"/>
        </w:rPr>
        <w:t>有特殊贮存和使用要求的，应第一时间安排相关指导和培训事宜，保证甲方材料使用的规范性、安全性、有效性，否则一切后果由乙方承担。</w:t>
      </w:r>
    </w:p>
    <w:p>
      <w:pPr>
        <w:ind w:left="400" w:leftChars="200" w:firstLine="207" w:firstLineChars="74"/>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四、</w:t>
      </w:r>
      <w:r>
        <w:rPr>
          <w:rFonts w:hint="eastAsia" w:ascii="方正仿宋_GBK" w:hAnsi="方正仿宋_GBK" w:eastAsia="方正仿宋_GBK" w:cs="方正仿宋_GBK"/>
          <w:sz w:val="28"/>
          <w:szCs w:val="28"/>
          <w:lang w:val="en-US" w:eastAsia="zh-CN"/>
        </w:rPr>
        <w:t>物资</w:t>
      </w:r>
      <w:r>
        <w:rPr>
          <w:rFonts w:hint="eastAsia" w:ascii="方正仿宋_GBK" w:hAnsi="方正仿宋_GBK" w:eastAsia="方正仿宋_GBK" w:cs="方正仿宋_GBK"/>
          <w:sz w:val="28"/>
          <w:szCs w:val="28"/>
          <w:lang w:val="zh-CN"/>
        </w:rPr>
        <w:t>运输、交付、验收：</w:t>
      </w:r>
    </w:p>
    <w:p>
      <w:pPr>
        <w:widowControl w:val="0"/>
        <w:spacing w:line="360" w:lineRule="auto"/>
        <w:ind w:firstLine="560" w:firstLineChars="200"/>
        <w:rPr>
          <w:rFonts w:hint="eastAsia" w:ascii="方正仿宋_GBK" w:hAnsi="方正仿宋_GBK" w:eastAsia="方正仿宋_GBK" w:cs="方正仿宋_GBK"/>
          <w:sz w:val="28"/>
          <w:szCs w:val="28"/>
          <w:lang w:val="zh-CN" w:bidi="zh-CN"/>
        </w:rPr>
      </w:pPr>
      <w:r>
        <w:rPr>
          <w:rFonts w:hint="eastAsia" w:ascii="方正仿宋_GBK" w:hAnsi="方正仿宋_GBK" w:eastAsia="方正仿宋_GBK" w:cs="方正仿宋_GBK"/>
          <w:sz w:val="28"/>
          <w:szCs w:val="28"/>
          <w:lang w:val="zh-CN" w:bidi="zh-CN"/>
        </w:rPr>
        <w:t>1</w:t>
      </w:r>
      <w:r>
        <w:rPr>
          <w:rFonts w:hint="eastAsia" w:ascii="方正仿宋_GBK" w:hAnsi="方正仿宋_GBK" w:eastAsia="方正仿宋_GBK" w:cs="方正仿宋_GBK"/>
          <w:sz w:val="28"/>
          <w:szCs w:val="28"/>
          <w:lang w:bidi="zh-CN"/>
        </w:rPr>
        <w:t>.</w:t>
      </w:r>
      <w:r>
        <w:rPr>
          <w:rFonts w:hint="eastAsia" w:ascii="方正仿宋_GBK" w:hAnsi="方正仿宋_GBK" w:eastAsia="方正仿宋_GBK" w:cs="方正仿宋_GBK"/>
          <w:sz w:val="28"/>
          <w:szCs w:val="28"/>
          <w:lang w:val="en-US" w:bidi="zh-CN"/>
        </w:rPr>
        <w:t>物资</w:t>
      </w:r>
      <w:r>
        <w:rPr>
          <w:rFonts w:hint="eastAsia" w:ascii="方正仿宋_GBK" w:hAnsi="方正仿宋_GBK" w:eastAsia="方正仿宋_GBK" w:cs="方正仿宋_GBK"/>
          <w:sz w:val="28"/>
          <w:szCs w:val="28"/>
          <w:lang w:val="zh-CN" w:bidi="zh-CN"/>
        </w:rPr>
        <w:t>运输及配送时限</w:t>
      </w:r>
    </w:p>
    <w:p>
      <w:pPr>
        <w:widowControl w:val="0"/>
        <w:spacing w:line="360" w:lineRule="auto"/>
        <w:ind w:firstLine="560" w:firstLineChars="200"/>
        <w:rPr>
          <w:rFonts w:hint="eastAsia" w:ascii="方正仿宋_GBK" w:hAnsi="方正仿宋_GBK" w:eastAsia="方正仿宋_GBK" w:cs="方正仿宋_GBK"/>
          <w:sz w:val="28"/>
          <w:szCs w:val="28"/>
          <w:lang w:val="zh-CN" w:bidi="zh-CN"/>
        </w:rPr>
      </w:pPr>
      <w:r>
        <w:rPr>
          <w:rFonts w:hint="eastAsia" w:ascii="方正仿宋_GBK" w:hAnsi="方正仿宋_GBK" w:eastAsia="方正仿宋_GBK" w:cs="方正仿宋_GBK"/>
          <w:sz w:val="28"/>
          <w:szCs w:val="28"/>
          <w:lang w:val="zh-CN" w:bidi="zh-CN"/>
        </w:rPr>
        <w:t>1.1乙方承诺</w:t>
      </w:r>
      <w:r>
        <w:rPr>
          <w:rFonts w:hint="eastAsia" w:ascii="方正仿宋_GBK" w:hAnsi="方正仿宋_GBK" w:eastAsia="方正仿宋_GBK" w:cs="方正仿宋_GBK"/>
          <w:sz w:val="28"/>
          <w:szCs w:val="28"/>
          <w:lang w:val="en-US" w:bidi="zh-CN"/>
        </w:rPr>
        <w:t>物资</w:t>
      </w:r>
      <w:r>
        <w:rPr>
          <w:rFonts w:hint="eastAsia" w:ascii="方正仿宋_GBK" w:hAnsi="方正仿宋_GBK" w:eastAsia="方正仿宋_GBK" w:cs="方正仿宋_GBK"/>
          <w:sz w:val="28"/>
          <w:szCs w:val="28"/>
          <w:lang w:val="zh-CN" w:bidi="zh-CN"/>
        </w:rPr>
        <w:t>运输时其环境和包装应符合有关规定和要求；</w:t>
      </w:r>
    </w:p>
    <w:p>
      <w:pPr>
        <w:widowControl w:val="0"/>
        <w:spacing w:line="360" w:lineRule="auto"/>
        <w:ind w:firstLine="560" w:firstLineChars="200"/>
        <w:rPr>
          <w:rFonts w:hint="eastAsia" w:ascii="方正仿宋_GBK" w:hAnsi="方正仿宋_GBK" w:eastAsia="方正仿宋_GBK" w:cs="方正仿宋_GBK"/>
          <w:sz w:val="28"/>
          <w:szCs w:val="28"/>
          <w:lang w:val="zh-CN" w:bidi="zh-CN"/>
        </w:rPr>
      </w:pPr>
      <w:r>
        <w:rPr>
          <w:rFonts w:hint="eastAsia" w:ascii="方正仿宋_GBK" w:hAnsi="方正仿宋_GBK" w:eastAsia="方正仿宋_GBK" w:cs="方正仿宋_GBK"/>
          <w:sz w:val="28"/>
          <w:szCs w:val="28"/>
          <w:lang w:val="zh-CN" w:bidi="zh-CN"/>
        </w:rPr>
        <w:t>1.2甲方采购的</w:t>
      </w:r>
      <w:r>
        <w:rPr>
          <w:rFonts w:hint="eastAsia" w:ascii="方正仿宋_GBK" w:hAnsi="方正仿宋_GBK" w:eastAsia="方正仿宋_GBK" w:cs="方正仿宋_GBK"/>
          <w:sz w:val="28"/>
          <w:szCs w:val="28"/>
          <w:lang w:val="en-US" w:bidi="zh-CN"/>
        </w:rPr>
        <w:t>物资</w:t>
      </w:r>
      <w:r>
        <w:rPr>
          <w:rFonts w:hint="eastAsia" w:ascii="方正仿宋_GBK" w:hAnsi="方正仿宋_GBK" w:eastAsia="方正仿宋_GBK" w:cs="方正仿宋_GBK"/>
          <w:sz w:val="28"/>
          <w:szCs w:val="28"/>
          <w:lang w:val="zh-CN" w:bidi="zh-CN"/>
        </w:rPr>
        <w:t>由乙方负责运输至甲方指定地点，乙方负责承担送货的所有费用；</w:t>
      </w:r>
    </w:p>
    <w:p>
      <w:pPr>
        <w:pStyle w:val="6"/>
        <w:shd w:val="clear" w:color="auto" w:fill="FBFDFE"/>
        <w:spacing w:before="0" w:beforeAutospacing="0" w:after="0" w:afterAutospacing="0"/>
        <w:ind w:firstLine="560" w:firstLineChars="200"/>
        <w:rPr>
          <w:rFonts w:hint="eastAsia" w:ascii="方正仿宋_GBK" w:hAnsi="方正仿宋_GBK" w:eastAsia="方正仿宋_GBK" w:cs="方正仿宋_GBK"/>
          <w:sz w:val="28"/>
          <w:szCs w:val="28"/>
          <w:lang w:val="zh-CN" w:bidi="zh-CN"/>
        </w:rPr>
      </w:pPr>
      <w:r>
        <w:rPr>
          <w:rFonts w:hint="eastAsia" w:ascii="方正仿宋_GBK" w:hAnsi="方正仿宋_GBK" w:eastAsia="方正仿宋_GBK" w:cs="方正仿宋_GBK"/>
          <w:sz w:val="28"/>
          <w:szCs w:val="28"/>
          <w:lang w:val="zh-CN" w:bidi="zh-CN"/>
        </w:rPr>
        <w:t>1.3乙方配送时间：</w:t>
      </w:r>
      <w:r>
        <w:rPr>
          <w:rFonts w:hint="eastAsia" w:ascii="方正仿宋_GBK" w:hAnsi="方正仿宋_GBK" w:eastAsia="方正仿宋_GBK" w:cs="方正仿宋_GBK"/>
          <w:sz w:val="28"/>
          <w:szCs w:val="28"/>
          <w:shd w:val="clear" w:color="auto" w:fill="FBFDFE"/>
        </w:rPr>
        <w:t>甲方普通</w:t>
      </w:r>
      <w:r>
        <w:rPr>
          <w:rFonts w:hint="eastAsia" w:ascii="方正仿宋_GBK" w:hAnsi="方正仿宋_GBK" w:eastAsia="方正仿宋_GBK" w:cs="方正仿宋_GBK"/>
          <w:sz w:val="28"/>
          <w:szCs w:val="28"/>
          <w:shd w:val="clear" w:color="auto" w:fill="FBFDFE"/>
          <w:lang w:val="en-US" w:eastAsia="zh-CN"/>
        </w:rPr>
        <w:t>物资</w:t>
      </w:r>
      <w:r>
        <w:rPr>
          <w:rFonts w:hint="eastAsia" w:ascii="方正仿宋_GBK" w:hAnsi="方正仿宋_GBK" w:eastAsia="方正仿宋_GBK" w:cs="方正仿宋_GBK"/>
          <w:sz w:val="28"/>
          <w:szCs w:val="28"/>
          <w:shd w:val="clear" w:color="auto" w:fill="FBFDFE"/>
        </w:rPr>
        <w:t>的配送不超过</w:t>
      </w:r>
      <w:r>
        <w:rPr>
          <w:rFonts w:hint="eastAsia" w:ascii="方正仿宋_GBK" w:hAnsi="方正仿宋_GBK" w:eastAsia="方正仿宋_GBK" w:cs="方正仿宋_GBK"/>
          <w:sz w:val="28"/>
          <w:szCs w:val="28"/>
          <w:shd w:val="clear" w:color="auto" w:fill="FBFDFE"/>
          <w:lang w:val="en-US" w:eastAsia="zh-CN"/>
        </w:rPr>
        <w:t>2</w:t>
      </w:r>
      <w:r>
        <w:rPr>
          <w:rFonts w:hint="eastAsia" w:ascii="方正仿宋_GBK" w:hAnsi="方正仿宋_GBK" w:eastAsia="方正仿宋_GBK" w:cs="方正仿宋_GBK"/>
          <w:sz w:val="28"/>
          <w:szCs w:val="28"/>
          <w:shd w:val="clear" w:color="auto" w:fill="FBFDFE"/>
        </w:rPr>
        <w:t>小时配送到指定地点。</w:t>
      </w:r>
    </w:p>
    <w:p>
      <w:pPr>
        <w:widowControl w:val="0"/>
        <w:spacing w:line="360" w:lineRule="auto"/>
        <w:ind w:firstLine="560" w:firstLineChars="200"/>
        <w:rPr>
          <w:rFonts w:hint="eastAsia" w:ascii="方正仿宋_GBK" w:hAnsi="方正仿宋_GBK" w:eastAsia="方正仿宋_GBK" w:cs="方正仿宋_GBK"/>
          <w:sz w:val="28"/>
          <w:szCs w:val="28"/>
          <w:lang w:val="zh-CN" w:bidi="zh-CN"/>
        </w:rPr>
      </w:pPr>
      <w:r>
        <w:rPr>
          <w:rFonts w:hint="eastAsia" w:ascii="方正仿宋_GBK" w:hAnsi="方正仿宋_GBK" w:eastAsia="方正仿宋_GBK" w:cs="方正仿宋_GBK"/>
          <w:sz w:val="28"/>
          <w:szCs w:val="28"/>
          <w:lang w:val="zh-CN" w:bidi="zh-CN"/>
        </w:rPr>
        <w:t>2</w:t>
      </w:r>
      <w:r>
        <w:rPr>
          <w:rFonts w:hint="eastAsia" w:ascii="方正仿宋_GBK" w:hAnsi="方正仿宋_GBK" w:eastAsia="方正仿宋_GBK" w:cs="方正仿宋_GBK"/>
          <w:sz w:val="28"/>
          <w:szCs w:val="28"/>
          <w:lang w:val="en-US" w:bidi="zh-CN"/>
        </w:rPr>
        <w:t>物资</w:t>
      </w:r>
      <w:r>
        <w:rPr>
          <w:rFonts w:hint="eastAsia" w:ascii="方正仿宋_GBK" w:hAnsi="方正仿宋_GBK" w:eastAsia="方正仿宋_GBK" w:cs="方正仿宋_GBK"/>
          <w:sz w:val="28"/>
          <w:szCs w:val="28"/>
          <w:lang w:val="zh-CN" w:bidi="zh-CN"/>
        </w:rPr>
        <w:t>交付</w:t>
      </w:r>
    </w:p>
    <w:p>
      <w:pPr>
        <w:widowControl w:val="0"/>
        <w:spacing w:line="360" w:lineRule="auto"/>
        <w:ind w:firstLine="560" w:firstLineChars="200"/>
        <w:rPr>
          <w:rFonts w:hint="eastAsia" w:ascii="方正仿宋_GBK" w:hAnsi="方正仿宋_GBK" w:eastAsia="方正仿宋_GBK" w:cs="方正仿宋_GBK"/>
          <w:sz w:val="28"/>
          <w:szCs w:val="28"/>
          <w:lang w:val="zh-CN" w:bidi="zh-CN"/>
        </w:rPr>
      </w:pPr>
      <w:r>
        <w:rPr>
          <w:rFonts w:hint="eastAsia" w:ascii="方正仿宋_GBK" w:hAnsi="方正仿宋_GBK" w:eastAsia="方正仿宋_GBK" w:cs="方正仿宋_GBK"/>
          <w:sz w:val="28"/>
          <w:szCs w:val="28"/>
          <w:lang w:val="zh-CN" w:bidi="zh-CN"/>
        </w:rPr>
        <w:t>乙方的</w:t>
      </w:r>
      <w:r>
        <w:rPr>
          <w:rFonts w:hint="eastAsia" w:ascii="方正仿宋_GBK" w:hAnsi="方正仿宋_GBK" w:eastAsia="方正仿宋_GBK" w:cs="方正仿宋_GBK"/>
          <w:sz w:val="28"/>
          <w:szCs w:val="28"/>
          <w:lang w:val="en-US" w:bidi="zh-CN"/>
        </w:rPr>
        <w:t>物资</w:t>
      </w:r>
      <w:r>
        <w:rPr>
          <w:rFonts w:hint="eastAsia" w:ascii="方正仿宋_GBK" w:hAnsi="方正仿宋_GBK" w:eastAsia="方正仿宋_GBK" w:cs="方正仿宋_GBK"/>
          <w:sz w:val="28"/>
          <w:szCs w:val="28"/>
          <w:lang w:val="zh-CN" w:bidi="zh-CN"/>
        </w:rPr>
        <w:t>送达甲方时，应提供加盖乙方</w:t>
      </w:r>
      <w:r>
        <w:rPr>
          <w:rFonts w:hint="eastAsia" w:ascii="方正仿宋_GBK" w:hAnsi="方正仿宋_GBK" w:eastAsia="方正仿宋_GBK" w:cs="方正仿宋_GBK"/>
          <w:sz w:val="28"/>
          <w:szCs w:val="28"/>
          <w:lang w:val="en-US" w:bidi="zh-CN"/>
        </w:rPr>
        <w:t>物资</w:t>
      </w:r>
      <w:r>
        <w:rPr>
          <w:rFonts w:hint="eastAsia" w:ascii="方正仿宋_GBK" w:hAnsi="方正仿宋_GBK" w:eastAsia="方正仿宋_GBK" w:cs="方正仿宋_GBK"/>
          <w:sz w:val="28"/>
          <w:szCs w:val="28"/>
          <w:lang w:val="zh-CN" w:bidi="zh-CN"/>
        </w:rPr>
        <w:t>出库专用章原印章的随货同行单（票）。</w:t>
      </w:r>
    </w:p>
    <w:p>
      <w:pPr>
        <w:ind w:left="400" w:leftChars="200" w:firstLine="207" w:firstLineChars="74"/>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五、货款结算：</w:t>
      </w:r>
    </w:p>
    <w:p>
      <w:pPr>
        <w:widowControl w:val="0"/>
        <w:spacing w:line="360" w:lineRule="auto"/>
        <w:ind w:firstLine="560" w:firstLineChars="200"/>
        <w:rPr>
          <w:rFonts w:hint="eastAsia" w:ascii="方正仿宋_GBK" w:hAnsi="方正仿宋_GBK" w:eastAsia="方正仿宋_GBK" w:cs="方正仿宋_GBK"/>
          <w:sz w:val="28"/>
          <w:szCs w:val="28"/>
          <w:lang w:val="zh-CN" w:bidi="zh-CN"/>
        </w:rPr>
      </w:pPr>
      <w:r>
        <w:rPr>
          <w:rFonts w:hint="eastAsia" w:ascii="方正仿宋_GBK" w:hAnsi="方正仿宋_GBK" w:eastAsia="方正仿宋_GBK" w:cs="方正仿宋_GBK"/>
          <w:sz w:val="28"/>
          <w:szCs w:val="28"/>
          <w:lang w:val="zh-CN" w:bidi="zh-CN"/>
        </w:rPr>
        <w:t>乙方承诺合同期间给予甲方</w:t>
      </w:r>
      <w:r>
        <w:rPr>
          <w:rFonts w:hint="eastAsia" w:ascii="方正仿宋_GBK" w:hAnsi="方正仿宋_GBK" w:eastAsia="方正仿宋_GBK" w:cs="方正仿宋_GBK"/>
          <w:sz w:val="28"/>
          <w:szCs w:val="28"/>
          <w:lang w:bidi="zh-CN"/>
        </w:rPr>
        <w:t xml:space="preserve">   </w:t>
      </w:r>
      <w:r>
        <w:rPr>
          <w:rFonts w:hint="eastAsia" w:ascii="方正仿宋_GBK" w:hAnsi="方正仿宋_GBK" w:eastAsia="方正仿宋_GBK" w:cs="方正仿宋_GBK"/>
          <w:sz w:val="28"/>
          <w:szCs w:val="28"/>
          <w:lang w:val="zh-CN" w:bidi="zh-CN"/>
        </w:rPr>
        <w:t>天的赊销信用天数，特殊情况不能及时给付时双方协商解决。</w:t>
      </w:r>
    </w:p>
    <w:p>
      <w:pPr>
        <w:ind w:left="400" w:leftChars="200" w:firstLine="207" w:firstLineChars="74"/>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六、双方的权利义务：</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zh-CN"/>
        </w:rPr>
        <w:t>1.</w:t>
      </w:r>
      <w:r>
        <w:rPr>
          <w:rFonts w:hint="eastAsia" w:ascii="方正仿宋_GBK" w:hAnsi="方正仿宋_GBK" w:eastAsia="方正仿宋_GBK" w:cs="方正仿宋_GBK"/>
          <w:sz w:val="28"/>
          <w:szCs w:val="28"/>
        </w:rPr>
        <w:t>乙方须向甲方配送采购合同约定的相关产品。</w:t>
      </w:r>
    </w:p>
    <w:p>
      <w:pPr>
        <w:ind w:firstLine="56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bidi="zh-CN"/>
        </w:rPr>
        <w:t>2.</w:t>
      </w:r>
      <w:r>
        <w:rPr>
          <w:rFonts w:hint="eastAsia" w:ascii="方正仿宋_GBK" w:hAnsi="方正仿宋_GBK" w:eastAsia="方正仿宋_GBK" w:cs="方正仿宋_GBK"/>
          <w:sz w:val="28"/>
          <w:szCs w:val="28"/>
        </w:rPr>
        <w:t>乙方应按照甲方的计划和配送要求进行配送并提供伴随服务。在履行合同的过程中，如果乙方遇到妨碍按时配送和提供伴随服务的情况时，应及时通知甲方拖延的事实，甲方有权选择其他入围供应商配送耗材</w:t>
      </w:r>
      <w:r>
        <w:rPr>
          <w:rFonts w:hint="eastAsia" w:ascii="方正仿宋_GBK" w:hAnsi="方正仿宋_GBK" w:eastAsia="方正仿宋_GBK" w:cs="方正仿宋_GBK"/>
          <w:sz w:val="28"/>
          <w:szCs w:val="28"/>
          <w:lang w:eastAsia="zh-CN"/>
        </w:rPr>
        <w:t>。</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zh-CN"/>
        </w:rPr>
        <w:t>3.</w:t>
      </w:r>
      <w:r>
        <w:rPr>
          <w:rFonts w:hint="eastAsia" w:ascii="方正仿宋_GBK" w:hAnsi="方正仿宋_GBK" w:eastAsia="方正仿宋_GBK" w:cs="方正仿宋_GBK"/>
          <w:sz w:val="28"/>
          <w:szCs w:val="28"/>
        </w:rPr>
        <w:t>甲方在接收产品时，应进行验货确认，对不符合合同约定或质量要求的，甲方有权拒绝接收，并对乙方做出处罚，扣除相应的保证金，处罚三次后，甲方有权终止乙方配送</w:t>
      </w:r>
      <w:r>
        <w:rPr>
          <w:rFonts w:hint="eastAsia" w:ascii="方正仿宋_GBK" w:hAnsi="方正仿宋_GBK" w:eastAsia="方正仿宋_GBK" w:cs="方正仿宋_GBK"/>
          <w:sz w:val="28"/>
          <w:szCs w:val="28"/>
          <w:lang w:val="en-US" w:eastAsia="zh-CN"/>
        </w:rPr>
        <w:t>物资</w:t>
      </w:r>
      <w:r>
        <w:rPr>
          <w:rFonts w:hint="eastAsia" w:ascii="方正仿宋_GBK" w:hAnsi="方正仿宋_GBK" w:eastAsia="方正仿宋_GBK" w:cs="方正仿宋_GBK"/>
          <w:sz w:val="28"/>
          <w:szCs w:val="28"/>
        </w:rPr>
        <w:t>配送资格。乙方应及时提供合格的产品，不得影响甲方的使用。</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zh-CN"/>
        </w:rPr>
        <w:t>4.</w:t>
      </w:r>
      <w:r>
        <w:rPr>
          <w:rFonts w:hint="eastAsia" w:ascii="方正仿宋_GBK" w:hAnsi="方正仿宋_GBK" w:eastAsia="方正仿宋_GBK" w:cs="方正仿宋_GBK"/>
          <w:sz w:val="28"/>
          <w:szCs w:val="28"/>
        </w:rPr>
        <w:t>除非甲方事先书面同意，乙方不得转让其应履行的合同义务。</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zh-CN"/>
        </w:rPr>
        <w:t>5.</w:t>
      </w:r>
      <w:r>
        <w:rPr>
          <w:rFonts w:hint="eastAsia" w:ascii="方正仿宋_GBK" w:hAnsi="方正仿宋_GBK" w:eastAsia="方正仿宋_GBK" w:cs="方正仿宋_GBK"/>
          <w:sz w:val="28"/>
          <w:szCs w:val="28"/>
        </w:rPr>
        <w:t>因质量问题而发生的争议，甲方、乙方都应接受以政府部门认可的权威检测机构出具的检测报告为最终鉴定结果，如为产品不合格，由乙方承担相关费用。</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zh-CN"/>
        </w:rPr>
        <w:t>6.</w:t>
      </w:r>
      <w:r>
        <w:rPr>
          <w:rFonts w:hint="eastAsia" w:ascii="方正仿宋_GBK" w:hAnsi="方正仿宋_GBK" w:eastAsia="方正仿宋_GBK" w:cs="方正仿宋_GBK"/>
          <w:sz w:val="28"/>
          <w:szCs w:val="28"/>
        </w:rPr>
        <w:t>甲方因滞销等原因，可以要求乙方进行退换货，甲方要求退换货的，</w:t>
      </w:r>
      <w:r>
        <w:rPr>
          <w:rFonts w:hint="eastAsia" w:ascii="方正仿宋_GBK" w:hAnsi="方正仿宋_GBK" w:eastAsia="方正仿宋_GBK" w:cs="方正仿宋_GBK"/>
          <w:color w:val="000000"/>
          <w:sz w:val="28"/>
          <w:szCs w:val="28"/>
        </w:rPr>
        <w:t>因及时与乙方联系，</w:t>
      </w:r>
      <w:r>
        <w:rPr>
          <w:rFonts w:hint="eastAsia" w:ascii="方正仿宋_GBK" w:hAnsi="方正仿宋_GBK" w:eastAsia="方正仿宋_GBK" w:cs="方正仿宋_GBK"/>
          <w:b/>
          <w:bCs/>
          <w:color w:val="auto"/>
          <w:sz w:val="28"/>
          <w:szCs w:val="28"/>
        </w:rPr>
        <w:t>乙方应给予办理</w:t>
      </w:r>
      <w:r>
        <w:rPr>
          <w:rFonts w:hint="eastAsia" w:ascii="方正仿宋_GBK" w:hAnsi="方正仿宋_GBK" w:eastAsia="方正仿宋_GBK" w:cs="方正仿宋_GBK"/>
          <w:color w:val="7F7F7F"/>
          <w:sz w:val="28"/>
          <w:szCs w:val="28"/>
        </w:rPr>
        <w:t>。</w:t>
      </w:r>
    </w:p>
    <w:p>
      <w:pPr>
        <w:ind w:left="400" w:leftChars="200" w:firstLine="207" w:firstLineChars="74"/>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七、违约责任：</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zh-CN"/>
        </w:rPr>
        <w:t>1.</w:t>
      </w:r>
      <w:r>
        <w:rPr>
          <w:rFonts w:hint="eastAsia" w:ascii="方正仿宋_GBK" w:hAnsi="方正仿宋_GBK" w:eastAsia="方正仿宋_GBK" w:cs="方正仿宋_GBK"/>
          <w:sz w:val="28"/>
          <w:szCs w:val="28"/>
        </w:rPr>
        <w:t>乙方提供的产品质量不符合合同约定或给甲方造成损失的，乙方应当赔偿损失。</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zh-CN"/>
        </w:rPr>
        <w:t>2.</w:t>
      </w:r>
      <w:r>
        <w:rPr>
          <w:rFonts w:hint="eastAsia" w:ascii="方正仿宋_GBK" w:hAnsi="方正仿宋_GBK" w:eastAsia="方正仿宋_GBK" w:cs="方正仿宋_GBK"/>
          <w:sz w:val="28"/>
          <w:szCs w:val="28"/>
        </w:rPr>
        <w:t>如果乙方没能按合同约定履约的，甲方有权要求乙方承担相应的违约责任直至终止合同。</w:t>
      </w:r>
    </w:p>
    <w:p>
      <w:pPr>
        <w:ind w:firstLine="672" w:firstLineChars="24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bidi="zh-CN"/>
        </w:rPr>
        <w:t>3</w:t>
      </w:r>
      <w:r>
        <w:rPr>
          <w:rFonts w:hint="eastAsia" w:ascii="方正仿宋_GBK" w:hAnsi="方正仿宋_GBK" w:eastAsia="方正仿宋_GBK" w:cs="方正仿宋_GBK"/>
          <w:sz w:val="28"/>
          <w:szCs w:val="28"/>
          <w:lang w:bidi="zh-CN"/>
        </w:rPr>
        <w:t>.</w:t>
      </w:r>
      <w:r>
        <w:rPr>
          <w:rFonts w:hint="eastAsia" w:ascii="方正仿宋_GBK" w:hAnsi="方正仿宋_GBK" w:eastAsia="方正仿宋_GBK" w:cs="方正仿宋_GBK"/>
          <w:sz w:val="28"/>
          <w:szCs w:val="28"/>
        </w:rPr>
        <w:t>服务期内乙方若终止合同，乙方将提前3个月向甲方提交书面申请，自愿支付与甲方订立合同时所约定违约金金额。</w:t>
      </w:r>
    </w:p>
    <w:p>
      <w:pPr>
        <w:ind w:left="400" w:leftChars="200" w:firstLine="207" w:firstLineChars="74"/>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八、免责事由：</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zh-CN"/>
        </w:rPr>
        <w:t>1.</w:t>
      </w:r>
      <w:r>
        <w:rPr>
          <w:rFonts w:hint="eastAsia" w:ascii="方正仿宋_GBK" w:hAnsi="方正仿宋_GBK" w:eastAsia="方正仿宋_GBK" w:cs="方正仿宋_GBK"/>
          <w:sz w:val="28"/>
          <w:szCs w:val="28"/>
        </w:rPr>
        <w:t>甲、乙双方因不可抗力导致合同延误或不能履行的，不承担支付违约金或其他赔偿责任。</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zh-CN"/>
        </w:rPr>
        <w:t>2.</w:t>
      </w:r>
      <w:r>
        <w:rPr>
          <w:rFonts w:hint="eastAsia" w:ascii="方正仿宋_GBK" w:hAnsi="方正仿宋_GBK" w:eastAsia="方正仿宋_GBK" w:cs="方正仿宋_GBK"/>
          <w:sz w:val="28"/>
          <w:szCs w:val="28"/>
        </w:rPr>
        <w:t>甲、乙双方因不可抗力导致合同迟延履行或不能履行的，应当及时通知对方。不可抗力消除后，双方可通过协商在合同的期限内达成进一步履行合同的协议。</w:t>
      </w:r>
    </w:p>
    <w:p>
      <w:pPr>
        <w:ind w:left="400" w:leftChars="200" w:firstLine="207" w:firstLineChars="74"/>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九、争议的解决：</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合同争议由双方当事人协商解决，也可以向有关部门申请调解。协商或调解不成，可依照有关法律向甲方所在地仲裁机构仲裁或向人民法院起诉。</w:t>
      </w:r>
    </w:p>
    <w:p>
      <w:pPr>
        <w:ind w:left="400" w:leftChars="200" w:firstLine="207" w:firstLineChars="7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zh-CN"/>
        </w:rPr>
        <w:t>十、合同生效及合同有效期</w:t>
      </w:r>
      <w:r>
        <w:rPr>
          <w:rFonts w:hint="eastAsia" w:ascii="方正仿宋_GBK" w:hAnsi="方正仿宋_GBK" w:eastAsia="方正仿宋_GBK" w:cs="方正仿宋_GBK"/>
          <w:sz w:val="28"/>
          <w:szCs w:val="28"/>
        </w:rPr>
        <w:t>：</w:t>
      </w:r>
    </w:p>
    <w:p>
      <w:pPr>
        <w:tabs>
          <w:tab w:val="left" w:pos="567"/>
          <w:tab w:val="left" w:pos="709"/>
        </w:tabs>
        <w:ind w:firstLine="56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合同经甲、乙双方法定代表人或委托代理人共同签字并盖章后即生效，自生效之日起一年内有效（如遇政策性变动，合同可随时终止）。满一年后如双方都没有提出解除合同，可续签下一年的配送</w:t>
      </w:r>
      <w:r>
        <w:rPr>
          <w:rFonts w:hint="eastAsia" w:ascii="方正仿宋_GBK" w:hAnsi="方正仿宋_GBK" w:eastAsia="方正仿宋_GBK" w:cs="方正仿宋_GBK"/>
          <w:sz w:val="28"/>
          <w:szCs w:val="28"/>
          <w:lang w:val="en-US" w:eastAsia="zh-CN"/>
        </w:rPr>
        <w:t>物资</w:t>
      </w:r>
      <w:r>
        <w:rPr>
          <w:rFonts w:hint="eastAsia" w:ascii="方正仿宋_GBK" w:hAnsi="方正仿宋_GBK" w:eastAsia="方正仿宋_GBK" w:cs="方正仿宋_GBK"/>
          <w:sz w:val="28"/>
          <w:szCs w:val="28"/>
        </w:rPr>
        <w:t>合同。</w:t>
      </w:r>
    </w:p>
    <w:p>
      <w:pPr>
        <w:ind w:left="400" w:leftChars="200" w:firstLine="207" w:firstLineChars="74"/>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十一、附则：</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zh-CN"/>
        </w:rPr>
        <w:t>1.</w:t>
      </w:r>
      <w:r>
        <w:rPr>
          <w:rFonts w:hint="eastAsia" w:ascii="方正仿宋_GBK" w:hAnsi="方正仿宋_GBK" w:eastAsia="方正仿宋_GBK" w:cs="方正仿宋_GBK"/>
          <w:sz w:val="28"/>
          <w:szCs w:val="28"/>
        </w:rPr>
        <w:t>合同的附件为本合同不可分割的组成部分，具有同等法律效力，附件内容的变更应经双方同意且采用书面形式。</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bidi="zh-CN"/>
        </w:rPr>
        <w:t>2.</w:t>
      </w:r>
      <w:r>
        <w:rPr>
          <w:rFonts w:hint="eastAsia" w:ascii="方正仿宋_GBK" w:hAnsi="方正仿宋_GBK" w:eastAsia="方正仿宋_GBK" w:cs="方正仿宋_GBK"/>
          <w:sz w:val="28"/>
          <w:szCs w:val="28"/>
        </w:rPr>
        <w:t>本合同一式   份，甲方持   份、乙方持  份。</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签订地点：</w:t>
      </w:r>
      <w:r>
        <w:rPr>
          <w:rFonts w:hint="eastAsia" w:ascii="方正仿宋_GBK" w:hAnsi="方正仿宋_GBK" w:eastAsia="方正仿宋_GBK" w:cs="方正仿宋_GBK"/>
          <w:sz w:val="28"/>
          <w:szCs w:val="28"/>
          <w:lang w:eastAsia="zh-CN"/>
        </w:rPr>
        <w:t>景谷傣族彝族自治</w:t>
      </w:r>
      <w:r>
        <w:rPr>
          <w:rFonts w:hint="eastAsia" w:ascii="方正仿宋_GBK" w:hAnsi="方正仿宋_GBK" w:eastAsia="方正仿宋_GBK" w:cs="方正仿宋_GBK"/>
          <w:sz w:val="28"/>
          <w:szCs w:val="28"/>
        </w:rPr>
        <w:t>县中医医院</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签订日期：20</w:t>
      </w:r>
      <w:r>
        <w:rPr>
          <w:rFonts w:hint="eastAsia" w:ascii="方正仿宋_GBK" w:hAnsi="方正仿宋_GBK" w:eastAsia="方正仿宋_GBK" w:cs="方正仿宋_GBK"/>
          <w:sz w:val="28"/>
          <w:szCs w:val="28"/>
          <w:lang w:val="en-US" w:eastAsia="zh-CN"/>
        </w:rPr>
        <w:t>22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p>
    <w:p>
      <w:pPr>
        <w:pStyle w:val="3"/>
        <w:ind w:firstLine="480"/>
        <w:rPr>
          <w:rFonts w:hint="eastAsia" w:ascii="方正仿宋_GBK" w:hAnsi="方正仿宋_GBK" w:eastAsia="方正仿宋_GBK" w:cs="方正仿宋_GBK"/>
          <w:sz w:val="28"/>
          <w:szCs w:val="28"/>
        </w:rPr>
      </w:pP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甲方（盖章）：                乙方（盖章）：             </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地址：                       地址：                    </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法定代表人/授权代表签字：    法定代表人/授权代表签字：                </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项目负责人：                 售后服务联系人：</w:t>
      </w:r>
    </w:p>
    <w:p>
      <w:pPr>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                   联系电话：</w:t>
      </w:r>
    </w:p>
    <w:p>
      <w:pPr>
        <w:spacing w:line="480" w:lineRule="auto"/>
        <w:ind w:firstLine="672" w:firstLineChars="240"/>
        <w:jc w:val="center"/>
        <w:rPr>
          <w:rFonts w:hint="eastAsia" w:ascii="方正仿宋_GBK" w:hAnsi="方正仿宋_GBK" w:eastAsia="方正仿宋_GBK" w:cs="方正仿宋_GBK"/>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418" w:left="1134" w:header="851" w:footer="851" w:gutter="284"/>
          <w:cols w:space="720" w:num="1"/>
          <w:titlePg/>
          <w:docGrid w:type="lines" w:linePitch="312" w:charSpace="0"/>
        </w:sectPr>
      </w:pPr>
    </w:p>
    <w:p>
      <w:pPr>
        <w:spacing w:line="360" w:lineRule="auto"/>
        <w:jc w:val="center"/>
        <w:rPr>
          <w:rFonts w:hint="eastAsia" w:ascii="方正仿宋_GBK" w:hAnsi="方正仿宋_GBK" w:eastAsia="方正仿宋_GBK" w:cs="方正仿宋_GBK"/>
          <w:sz w:val="28"/>
          <w:szCs w:val="28"/>
        </w:rPr>
      </w:pPr>
      <w:bookmarkStart w:id="3" w:name="page60"/>
      <w:bookmarkEnd w:id="3"/>
      <w:r>
        <w:rPr>
          <w:rFonts w:hint="eastAsia" w:ascii="方正仿宋_GBK" w:hAnsi="方正仿宋_GBK" w:eastAsia="方正仿宋_GBK" w:cs="方正仿宋_GBK"/>
          <w:b/>
          <w:sz w:val="28"/>
          <w:szCs w:val="28"/>
        </w:rPr>
        <w:t>投标承诺书（投标人）</w:t>
      </w:r>
    </w:p>
    <w:p>
      <w:pPr>
        <w:tabs>
          <w:tab w:val="left" w:pos="4780"/>
        </w:tabs>
        <w:spacing w:line="400" w:lineRule="exact"/>
        <w:ind w:left="48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本企业是参与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项目的投标人，现作如下承诺：</w:t>
      </w:r>
    </w:p>
    <w:p>
      <w:pPr>
        <w:spacing w:line="40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1、所提供的一切</w:t>
      </w:r>
      <w:r>
        <w:rPr>
          <w:rFonts w:hint="eastAsia" w:ascii="方正仿宋_GBK" w:hAnsi="方正仿宋_GBK" w:eastAsia="方正仿宋_GBK" w:cs="方正仿宋_GBK"/>
          <w:sz w:val="28"/>
          <w:szCs w:val="28"/>
          <w:lang w:val="en-US" w:eastAsia="zh-CN"/>
        </w:rPr>
        <w:t>产品</w:t>
      </w:r>
      <w:r>
        <w:rPr>
          <w:rFonts w:hint="eastAsia" w:ascii="方正仿宋_GBK" w:hAnsi="方正仿宋_GBK" w:eastAsia="方正仿宋_GBK" w:cs="方正仿宋_GBK"/>
          <w:sz w:val="28"/>
          <w:szCs w:val="28"/>
        </w:rPr>
        <w:t>都是真实、有效、合法的。</w:t>
      </w:r>
    </w:p>
    <w:p>
      <w:pPr>
        <w:spacing w:line="40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2、不与其他投标人串通投标，不损害招标人或其他投标人的合法权益。</w:t>
      </w:r>
    </w:p>
    <w:p>
      <w:pPr>
        <w:spacing w:line="40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、不与招标人串通投标，损害国家利益、社会公共利益或者他人的合法权益。</w:t>
      </w:r>
    </w:p>
    <w:p>
      <w:pPr>
        <w:spacing w:line="40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、不向招标人、评标委员会成员、监督人员行贿。</w:t>
      </w:r>
    </w:p>
    <w:p>
      <w:pPr>
        <w:spacing w:line="40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、不进行虚假恶意投诉。</w:t>
      </w:r>
    </w:p>
    <w:p>
      <w:pPr>
        <w:spacing w:line="40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6</w:t>
      </w:r>
      <w:r>
        <w:rPr>
          <w:rFonts w:hint="eastAsia" w:ascii="方正仿宋_GBK" w:hAnsi="方正仿宋_GBK" w:eastAsia="方正仿宋_GBK" w:cs="方正仿宋_GBK"/>
          <w:sz w:val="28"/>
          <w:szCs w:val="28"/>
        </w:rPr>
        <w:t>、因违反法律、法规、规章被查处的，不干预案件查处。</w:t>
      </w:r>
    </w:p>
    <w:p>
      <w:pPr>
        <w:spacing w:line="40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.本企业如有幸为贵方供应配送</w:t>
      </w:r>
      <w:r>
        <w:rPr>
          <w:rFonts w:hint="eastAsia" w:ascii="方正仿宋_GBK" w:hAnsi="方正仿宋_GBK" w:eastAsia="方正仿宋_GBK" w:cs="方正仿宋_GBK"/>
          <w:sz w:val="28"/>
          <w:szCs w:val="28"/>
          <w:lang w:val="en-US" w:eastAsia="zh-CN"/>
        </w:rPr>
        <w:t>物资</w:t>
      </w:r>
      <w:r>
        <w:rPr>
          <w:rFonts w:hint="eastAsia" w:ascii="方正仿宋_GBK" w:hAnsi="方正仿宋_GBK" w:eastAsia="方正仿宋_GBK" w:cs="方正仿宋_GBK"/>
          <w:sz w:val="28"/>
          <w:szCs w:val="28"/>
        </w:rPr>
        <w:t>，我企业承诺</w:t>
      </w:r>
      <w:r>
        <w:rPr>
          <w:rFonts w:hint="eastAsia" w:ascii="方正仿宋_GBK" w:hAnsi="方正仿宋_GBK" w:eastAsia="方正仿宋_GBK" w:cs="方正仿宋_GBK"/>
          <w:sz w:val="28"/>
          <w:szCs w:val="28"/>
          <w:lang w:val="en-US" w:eastAsia="zh-CN"/>
        </w:rPr>
        <w:t>物资</w:t>
      </w:r>
      <w:r>
        <w:rPr>
          <w:rFonts w:hint="eastAsia" w:ascii="方正仿宋_GBK" w:hAnsi="方正仿宋_GBK" w:eastAsia="方正仿宋_GBK" w:cs="方正仿宋_GBK"/>
          <w:sz w:val="28"/>
          <w:szCs w:val="28"/>
        </w:rPr>
        <w:t>送至</w:t>
      </w:r>
      <w:r>
        <w:rPr>
          <w:rFonts w:hint="eastAsia" w:ascii="方正仿宋_GBK" w:hAnsi="方正仿宋_GBK" w:eastAsia="方正仿宋_GBK" w:cs="方正仿宋_GBK"/>
          <w:b/>
          <w:bCs/>
          <w:color w:val="C00000"/>
          <w:sz w:val="28"/>
          <w:szCs w:val="28"/>
        </w:rPr>
        <w:t>甲方指定地点</w:t>
      </w:r>
      <w:r>
        <w:rPr>
          <w:rFonts w:hint="eastAsia" w:ascii="方正仿宋_GBK" w:hAnsi="方正仿宋_GBK" w:eastAsia="方正仿宋_GBK" w:cs="方正仿宋_GBK"/>
          <w:sz w:val="28"/>
          <w:szCs w:val="28"/>
        </w:rPr>
        <w:t>的时间是</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小时内送到。</w:t>
      </w:r>
    </w:p>
    <w:p>
      <w:pPr>
        <w:spacing w:line="40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.服务期限内若还有配送供应商比我公司所报配送价格低的，若我公司不能降至最低配送价格，我方愿意自动放弃对该</w:t>
      </w:r>
      <w:r>
        <w:rPr>
          <w:rFonts w:hint="eastAsia" w:ascii="方正仿宋_GBK" w:hAnsi="方正仿宋_GBK" w:eastAsia="方正仿宋_GBK" w:cs="方正仿宋_GBK"/>
          <w:sz w:val="28"/>
          <w:szCs w:val="28"/>
          <w:lang w:val="en-US" w:eastAsia="zh-CN"/>
        </w:rPr>
        <w:t>物资</w:t>
      </w:r>
      <w:r>
        <w:rPr>
          <w:rFonts w:hint="eastAsia" w:ascii="方正仿宋_GBK" w:hAnsi="方正仿宋_GBK" w:eastAsia="方正仿宋_GBK" w:cs="方正仿宋_GBK"/>
          <w:sz w:val="28"/>
          <w:szCs w:val="28"/>
        </w:rPr>
        <w:t>的配送</w:t>
      </w:r>
      <w:r>
        <w:rPr>
          <w:rFonts w:hint="eastAsia" w:ascii="方正仿宋_GBK" w:hAnsi="方正仿宋_GBK" w:eastAsia="方正仿宋_GBK" w:cs="方正仿宋_GBK"/>
          <w:sz w:val="28"/>
          <w:szCs w:val="28"/>
          <w:lang w:val="en-US" w:eastAsia="zh-CN"/>
        </w:rPr>
        <w:t>权</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b/>
          <w:bCs/>
          <w:color w:val="C00000"/>
          <w:sz w:val="28"/>
          <w:szCs w:val="28"/>
        </w:rPr>
        <w:t>甲方</w:t>
      </w:r>
      <w:r>
        <w:rPr>
          <w:rFonts w:hint="eastAsia" w:ascii="方正仿宋_GBK" w:hAnsi="方正仿宋_GBK" w:eastAsia="方正仿宋_GBK" w:cs="方正仿宋_GBK"/>
          <w:sz w:val="28"/>
          <w:szCs w:val="28"/>
        </w:rPr>
        <w:t>有权变更该</w:t>
      </w:r>
      <w:r>
        <w:rPr>
          <w:rFonts w:hint="eastAsia" w:ascii="方正仿宋_GBK" w:hAnsi="方正仿宋_GBK" w:eastAsia="方正仿宋_GBK" w:cs="方正仿宋_GBK"/>
          <w:sz w:val="28"/>
          <w:szCs w:val="28"/>
          <w:lang w:val="en-US" w:eastAsia="zh-CN"/>
        </w:rPr>
        <w:t>物资</w:t>
      </w:r>
      <w:r>
        <w:rPr>
          <w:rFonts w:hint="eastAsia" w:ascii="方正仿宋_GBK" w:hAnsi="方正仿宋_GBK" w:eastAsia="方正仿宋_GBK" w:cs="方正仿宋_GBK"/>
          <w:sz w:val="28"/>
          <w:szCs w:val="28"/>
        </w:rPr>
        <w:t>配送权。</w:t>
      </w:r>
    </w:p>
    <w:p>
      <w:pPr>
        <w:spacing w:line="40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10</w:t>
      </w:r>
      <w:r>
        <w:rPr>
          <w:rFonts w:hint="eastAsia" w:ascii="方正仿宋_GBK" w:hAnsi="方正仿宋_GBK" w:eastAsia="方正仿宋_GBK" w:cs="方正仿宋_GBK"/>
          <w:sz w:val="28"/>
          <w:szCs w:val="28"/>
        </w:rPr>
        <w:t>.服务期内本企业若终止合同，本企业将提前3个月向贵方提交书面申请。</w:t>
      </w:r>
    </w:p>
    <w:p>
      <w:pPr>
        <w:pStyle w:val="3"/>
        <w:ind w:firstLine="44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11</w:t>
      </w:r>
      <w:r>
        <w:rPr>
          <w:rFonts w:hint="eastAsia" w:ascii="方正仿宋_GBK" w:hAnsi="方正仿宋_GBK" w:eastAsia="方正仿宋_GBK" w:cs="方正仿宋_GBK"/>
          <w:sz w:val="28"/>
          <w:szCs w:val="28"/>
        </w:rPr>
        <w:t>.我方承诺在</w:t>
      </w:r>
      <w:r>
        <w:rPr>
          <w:rFonts w:hint="eastAsia" w:ascii="方正仿宋_GBK" w:hAnsi="方正仿宋_GBK" w:eastAsia="方正仿宋_GBK" w:cs="方正仿宋_GBK"/>
          <w:b/>
          <w:bCs/>
          <w:color w:val="C00000"/>
          <w:sz w:val="28"/>
          <w:szCs w:val="28"/>
        </w:rPr>
        <w:t>合作期内</w:t>
      </w:r>
      <w:r>
        <w:rPr>
          <w:rFonts w:hint="eastAsia" w:ascii="方正仿宋_GBK" w:hAnsi="方正仿宋_GBK" w:eastAsia="方正仿宋_GBK" w:cs="方正仿宋_GBK"/>
          <w:sz w:val="28"/>
          <w:szCs w:val="28"/>
        </w:rPr>
        <w:t>经甲方考核不合格的，我方愿自动放弃配送资格。</w:t>
      </w:r>
    </w:p>
    <w:p>
      <w:pPr>
        <w:spacing w:line="360" w:lineRule="auto"/>
        <w:ind w:firstLine="560" w:firstLineChars="200"/>
        <w:jc w:val="both"/>
        <w:rPr>
          <w:rFonts w:hint="eastAsia" w:ascii="宋体" w:hAnsi="宋体" w:cs="宋体"/>
          <w:sz w:val="22"/>
          <w:szCs w:val="22"/>
        </w:rPr>
      </w:pPr>
      <w:r>
        <w:rPr>
          <w:rFonts w:hint="eastAsia" w:ascii="方正仿宋_GBK" w:hAnsi="方正仿宋_GBK" w:eastAsia="方正仿宋_GBK" w:cs="方正仿宋_GBK"/>
          <w:sz w:val="28"/>
          <w:szCs w:val="28"/>
          <w:lang w:val="en-US" w:eastAsia="zh-CN" w:bidi="ar-SA"/>
        </w:rPr>
        <w:t>如出现上述行为，本投标人自愿承担相关责任，接受招标投标监督管理部门、纪检监察部门或司法机关调查处理。给招标人造成损失的，依法承担赔偿责任。如我方违反此承诺将自愿接受贵方责任追究，且自愿终止合同、放弃配送资格。</w:t>
      </w:r>
    </w:p>
    <w:p>
      <w:pPr>
        <w:spacing w:line="360" w:lineRule="auto"/>
        <w:ind w:firstLine="560" w:firstLineChars="200"/>
        <w:jc w:val="both"/>
        <w:rPr>
          <w:rFonts w:hint="eastAsia" w:ascii="宋体" w:hAnsi="宋体" w:cs="宋体"/>
          <w:sz w:val="28"/>
          <w:szCs w:val="28"/>
        </w:rPr>
      </w:pPr>
      <w:r>
        <w:rPr>
          <w:rFonts w:hint="eastAsia" w:ascii="宋体" w:hAnsi="宋体" w:cs="宋体"/>
          <w:sz w:val="28"/>
          <w:szCs w:val="28"/>
        </w:rPr>
        <w:t>投标人全称(加盖公章)：</w:t>
      </w:r>
    </w:p>
    <w:p>
      <w:pPr>
        <w:spacing w:line="360" w:lineRule="auto"/>
        <w:ind w:left="480"/>
        <w:jc w:val="both"/>
        <w:rPr>
          <w:rFonts w:hint="eastAsia" w:ascii="宋体" w:hAnsi="宋体" w:cs="宋体"/>
          <w:sz w:val="28"/>
          <w:szCs w:val="28"/>
        </w:rPr>
      </w:pPr>
    </w:p>
    <w:p>
      <w:pPr>
        <w:spacing w:line="360" w:lineRule="auto"/>
        <w:ind w:left="480"/>
        <w:jc w:val="both"/>
        <w:rPr>
          <w:rFonts w:hint="eastAsia" w:ascii="宋体" w:hAnsi="宋体" w:cs="宋体"/>
          <w:sz w:val="28"/>
          <w:szCs w:val="28"/>
        </w:rPr>
      </w:pPr>
      <w:r>
        <w:rPr>
          <w:rFonts w:hint="eastAsia" w:ascii="宋体" w:hAnsi="宋体" w:cs="宋体"/>
          <w:sz w:val="28"/>
          <w:szCs w:val="28"/>
        </w:rPr>
        <w:t>法定代表人(签名)：</w:t>
      </w:r>
    </w:p>
    <w:p>
      <w:pPr>
        <w:tabs>
          <w:tab w:val="left" w:pos="7840"/>
          <w:tab w:val="left" w:pos="8680"/>
        </w:tabs>
        <w:spacing w:line="360" w:lineRule="auto"/>
        <w:ind w:left="7020"/>
        <w:jc w:val="both"/>
        <w:rPr>
          <w:rFonts w:hint="eastAsia" w:ascii="宋体" w:hAnsi="宋体" w:cs="宋体"/>
          <w:b/>
          <w:sz w:val="32"/>
          <w:szCs w:val="32"/>
        </w:rPr>
      </w:pPr>
      <w:r>
        <w:rPr>
          <w:rFonts w:hint="eastAsia" w:ascii="宋体" w:hAnsi="宋体" w:cs="宋体"/>
          <w:sz w:val="28"/>
          <w:szCs w:val="28"/>
        </w:rPr>
        <w:t>年</w:t>
      </w:r>
      <w:r>
        <w:rPr>
          <w:rFonts w:hint="eastAsia" w:ascii="宋体" w:hAnsi="宋体" w:cs="宋体"/>
          <w:sz w:val="28"/>
          <w:szCs w:val="28"/>
        </w:rPr>
        <w:tab/>
      </w:r>
      <w:r>
        <w:rPr>
          <w:rFonts w:hint="eastAsia" w:ascii="宋体" w:hAnsi="宋体" w:cs="宋体"/>
          <w:sz w:val="28"/>
          <w:szCs w:val="28"/>
        </w:rPr>
        <w:t>月</w:t>
      </w:r>
      <w:r>
        <w:rPr>
          <w:rFonts w:hint="eastAsia" w:ascii="宋体" w:hAnsi="宋体" w:cs="宋体"/>
          <w:sz w:val="28"/>
          <w:szCs w:val="28"/>
        </w:rPr>
        <w:tab/>
      </w:r>
      <w:r>
        <w:rPr>
          <w:rFonts w:hint="eastAsia" w:ascii="宋体" w:hAnsi="宋体" w:cs="宋体"/>
          <w:sz w:val="28"/>
          <w:szCs w:val="28"/>
        </w:rPr>
        <w:t>日</w:t>
      </w:r>
      <w:bookmarkStart w:id="4" w:name="page28"/>
      <w:bookmarkEnd w:id="4"/>
      <w:bookmarkStart w:id="5" w:name="page29"/>
      <w:bookmarkEnd w:id="5"/>
      <w:bookmarkStart w:id="6" w:name="page39"/>
      <w:bookmarkEnd w:id="6"/>
      <w:bookmarkStart w:id="7" w:name="page26"/>
      <w:bookmarkEnd w:id="7"/>
      <w:bookmarkStart w:id="8" w:name="page22"/>
      <w:bookmarkEnd w:id="8"/>
      <w:bookmarkStart w:id="9" w:name="page15"/>
      <w:bookmarkEnd w:id="9"/>
      <w:bookmarkStart w:id="10" w:name="page24"/>
      <w:bookmarkEnd w:id="10"/>
      <w:bookmarkStart w:id="11" w:name="page62"/>
      <w:bookmarkEnd w:id="11"/>
      <w:bookmarkStart w:id="12" w:name="page27"/>
      <w:bookmarkEnd w:id="12"/>
      <w:bookmarkStart w:id="13" w:name="page25"/>
      <w:bookmarkEnd w:id="13"/>
      <w:bookmarkStart w:id="14" w:name="page23"/>
      <w:bookmarkEnd w:id="14"/>
    </w:p>
    <w:p/>
    <w:sectPr>
      <w:headerReference r:id="rId9" w:type="default"/>
      <w:footerReference r:id="rId10"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firstLine="360"/>
      <w:rPr>
        <w:rStyle w:val="9"/>
      </w:rPr>
    </w:pPr>
    <w:r>
      <w:fldChar w:fldCharType="begin"/>
    </w:r>
    <w:r>
      <w:rPr>
        <w:rStyle w:val="9"/>
      </w:rPr>
      <w:instrText xml:space="preserve">PAGE  </w:instrText>
    </w:r>
    <w:r>
      <w:fldChar w:fldCharType="separate"/>
    </w:r>
    <w:r>
      <w:rPr>
        <w:rStyle w:val="9"/>
      </w:rPr>
      <w:t>64</w:t>
    </w:r>
    <w:r>
      <w:fldChar w:fldCharType="end"/>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firstLine="360"/>
      <w:rPr>
        <w:rStyle w:val="9"/>
      </w:rPr>
    </w:pPr>
    <w:r>
      <w:fldChar w:fldCharType="begin"/>
    </w:r>
    <w:r>
      <w:rPr>
        <w:rStyle w:val="9"/>
      </w:rPr>
      <w:instrText xml:space="preserve">PAGE  </w:instrText>
    </w:r>
    <w:r>
      <w:fldChar w:fldCharType="end"/>
    </w: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80</w:t>
    </w:r>
    <w:r>
      <w:fldChar w:fldCharType="end"/>
    </w: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F95D2"/>
    <w:multiLevelType w:val="singleLevel"/>
    <w:tmpl w:val="1A2F95D2"/>
    <w:lvl w:ilvl="0" w:tentative="0">
      <w:start w:val="1"/>
      <w:numFmt w:val="chineseCounting"/>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ODFlMmQzZjhkN2I5NTc3MTU4NGZhODQ5ZjY1YzAifQ=="/>
  </w:docVars>
  <w:rsids>
    <w:rsidRoot w:val="00000000"/>
    <w:rsid w:val="4E770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金山简黑体" w:hAnsi="金山简黑体" w:eastAsia="金山简黑体"/>
      <w:b/>
      <w:spacing w:val="-8"/>
      <w:sz w:val="44"/>
      <w:szCs w:val="20"/>
    </w:rPr>
  </w:style>
  <w:style w:type="paragraph" w:styleId="3">
    <w:name w:val="Normal Indent"/>
    <w:basedOn w:val="1"/>
    <w:uiPriority w:val="0"/>
    <w:pPr>
      <w:autoSpaceDE w:val="0"/>
      <w:autoSpaceDN w:val="0"/>
      <w:adjustRightInd w:val="0"/>
      <w:ind w:firstLine="420" w:firstLineChars="200"/>
      <w:jc w:val="left"/>
    </w:pPr>
    <w:rPr>
      <w:rFonts w:ascii="仿宋_GB2312" w:eastAsia="仿宋_GB2312"/>
      <w:sz w:val="24"/>
      <w:lang w:val="en-US" w:eastAsia="zh-CN" w:bidi="ar-SA"/>
    </w:rPr>
  </w:style>
  <w:style w:type="paragraph" w:styleId="4">
    <w:name w:val="footer"/>
    <w:basedOn w:val="1"/>
    <w:unhideWhenUsed/>
    <w:uiPriority w:val="99"/>
    <w:pPr>
      <w:tabs>
        <w:tab w:val="center" w:pos="4153"/>
        <w:tab w:val="right" w:pos="8306"/>
      </w:tabs>
      <w:snapToGrid w:val="0"/>
    </w:pPr>
    <w:rPr>
      <w:sz w:val="18"/>
      <w:szCs w:val="18"/>
    </w:rPr>
  </w:style>
  <w:style w:type="paragraph" w:styleId="5">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styleId="9">
    <w:name w:val="page number"/>
    <w:basedOn w:val="8"/>
    <w:uiPriority w:val="0"/>
  </w:style>
  <w:style w:type="character" w:customStyle="1" w:styleId="10">
    <w:name w:val="font11"/>
    <w:basedOn w:val="8"/>
    <w:uiPriority w:val="0"/>
    <w:rPr>
      <w:rFonts w:hint="default" w:ascii="方正书宋_GBK" w:hAnsi="方正书宋_GBK" w:eastAsia="方正书宋_GBK" w:cs="方正书宋_GBK"/>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2022-09-30T08:36:37Z</dcterms:created>
  <dc:creator>Admin</dc:creator>
  <cp:lastModifiedBy>Admin</cp:lastModifiedBy>
  <dcterms:modified xsi:type="dcterms:W3CDTF">2022-09-30T08:38:13Z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75938E0C14B841F5A81297A0223AA8CF</vt:lpwstr>
  </property>
</Properties>
</file>